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94" w:rsidRPr="001E0EB8" w:rsidRDefault="000D3494" w:rsidP="000D3494">
      <w:pPr>
        <w:spacing w:after="160"/>
        <w:ind w:hanging="2"/>
        <w:jc w:val="right"/>
        <w:rPr>
          <w:rFonts w:ascii="Arial" w:hAnsi="Arial" w:cs="Arial"/>
          <w:i/>
        </w:rPr>
      </w:pPr>
      <w:r w:rsidRPr="001E0EB8">
        <w:rPr>
          <w:rFonts w:ascii="Arial" w:hAnsi="Arial" w:cs="Arial"/>
          <w:i/>
          <w:color w:val="000000"/>
        </w:rPr>
        <w:t>Załącznik nr 2 do ogłoszenia o wyborze partnera</w:t>
      </w:r>
    </w:p>
    <w:p w:rsidR="000D3494" w:rsidRPr="001E0EB8" w:rsidRDefault="000D3494" w:rsidP="000D3494">
      <w:pPr>
        <w:pStyle w:val="Standard"/>
        <w:tabs>
          <w:tab w:val="right" w:pos="960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E0EB8">
        <w:rPr>
          <w:rFonts w:ascii="Arial" w:eastAsia="Times New Roman" w:hAnsi="Arial" w:cs="Arial"/>
          <w:b/>
          <w:sz w:val="20"/>
          <w:szCs w:val="20"/>
        </w:rPr>
        <w:t xml:space="preserve">OŚWIADCZENIE DOTYCZĄCE PODSTAW </w:t>
      </w:r>
    </w:p>
    <w:p w:rsidR="000D3494" w:rsidRPr="001E0EB8" w:rsidRDefault="000D3494" w:rsidP="000D3494">
      <w:pPr>
        <w:pStyle w:val="Standard"/>
        <w:tabs>
          <w:tab w:val="right" w:pos="960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E0EB8">
        <w:rPr>
          <w:rFonts w:ascii="Arial" w:eastAsia="Times New Roman" w:hAnsi="Arial" w:cs="Arial"/>
          <w:b/>
          <w:sz w:val="20"/>
          <w:szCs w:val="20"/>
        </w:rPr>
        <w:t>WYKLUCZENIA Z POSTĘPOWANIA</w:t>
      </w:r>
    </w:p>
    <w:p w:rsidR="000D3494" w:rsidRPr="001E0EB8" w:rsidRDefault="000D3494" w:rsidP="000D3494">
      <w:pPr>
        <w:pStyle w:val="Standard"/>
        <w:tabs>
          <w:tab w:val="right" w:pos="96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3494" w:rsidRPr="001E0EB8" w:rsidRDefault="000D3494" w:rsidP="000D3494">
      <w:pPr>
        <w:pStyle w:val="Standard"/>
        <w:tabs>
          <w:tab w:val="right" w:pos="9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0EB8">
        <w:rPr>
          <w:rFonts w:ascii="Arial" w:eastAsia="Times New Roman" w:hAnsi="Arial" w:cs="Arial"/>
          <w:sz w:val="20"/>
          <w:szCs w:val="20"/>
        </w:rPr>
        <w:t>Pełna nazwa Wykonawcy:</w:t>
      </w:r>
    </w:p>
    <w:p w:rsidR="000D3494" w:rsidRPr="001E0EB8" w:rsidRDefault="000D3494" w:rsidP="000D3494">
      <w:pPr>
        <w:pStyle w:val="Standard"/>
        <w:tabs>
          <w:tab w:val="right" w:pos="96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EB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………………………………………………………………………………………….…………………</w:t>
      </w:r>
    </w:p>
    <w:p w:rsidR="000D3494" w:rsidRPr="001E0EB8" w:rsidRDefault="000D3494" w:rsidP="000D3494">
      <w:pPr>
        <w:pStyle w:val="Standard"/>
        <w:tabs>
          <w:tab w:val="right" w:pos="96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EB8">
        <w:rPr>
          <w:rFonts w:ascii="Arial" w:eastAsia="Times New Roman" w:hAnsi="Arial" w:cs="Arial"/>
          <w:sz w:val="20"/>
          <w:szCs w:val="20"/>
        </w:rPr>
        <w:t>Adres</w:t>
      </w:r>
    </w:p>
    <w:p w:rsidR="000D3494" w:rsidRPr="001E0EB8" w:rsidRDefault="000D3494" w:rsidP="000D3494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0EB8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…………………………………………………………………………………………….………………</w:t>
      </w:r>
    </w:p>
    <w:p w:rsidR="000D3494" w:rsidRPr="001E0EB8" w:rsidRDefault="000D3494" w:rsidP="000D3494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3494" w:rsidRPr="001E0EB8" w:rsidRDefault="000D3494" w:rsidP="000D3494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E0EB8">
        <w:rPr>
          <w:rFonts w:ascii="Arial" w:eastAsia="Times New Roman" w:hAnsi="Arial" w:cs="Arial"/>
          <w:sz w:val="20"/>
          <w:szCs w:val="20"/>
        </w:rPr>
        <w:t>NIP ……...................................................          Regon ……..................................................</w:t>
      </w:r>
    </w:p>
    <w:p w:rsidR="000D3494" w:rsidRPr="001E0EB8" w:rsidRDefault="000D3494" w:rsidP="000D3494">
      <w:pPr>
        <w:pStyle w:val="Standard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3494" w:rsidRPr="001E0EB8" w:rsidRDefault="000D3494" w:rsidP="000D3494">
      <w:pPr>
        <w:pStyle w:val="Standard"/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E0EB8">
        <w:rPr>
          <w:rFonts w:ascii="Arial" w:eastAsia="Times New Roman" w:hAnsi="Arial" w:cs="Arial"/>
          <w:sz w:val="20"/>
          <w:szCs w:val="20"/>
        </w:rPr>
        <w:t xml:space="preserve">Na potrzeby postępowania, </w:t>
      </w:r>
      <w:r w:rsidRPr="001E0EB8">
        <w:rPr>
          <w:rFonts w:ascii="Arial" w:eastAsia="Calibri" w:hAnsi="Arial" w:cs="Arial"/>
          <w:sz w:val="20"/>
          <w:szCs w:val="20"/>
        </w:rPr>
        <w:t>którego przedmiotem jest:</w:t>
      </w:r>
    </w:p>
    <w:p w:rsidR="000D3494" w:rsidRPr="001D7C09" w:rsidRDefault="000D3494" w:rsidP="000D3494">
      <w:pPr>
        <w:spacing w:after="16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E0EB8">
        <w:rPr>
          <w:rFonts w:ascii="Arial" w:hAnsi="Arial" w:cs="Arial"/>
          <w:b/>
          <w:bCs/>
        </w:rPr>
        <w:t xml:space="preserve">Nabór partnera w celu wspólnego przygotowania i realizacji projektu dofinansowanego </w:t>
      </w:r>
      <w:r>
        <w:rPr>
          <w:rFonts w:ascii="Arial" w:hAnsi="Arial" w:cs="Arial"/>
          <w:b/>
          <w:bCs/>
        </w:rPr>
        <w:br/>
      </w:r>
      <w:r w:rsidRPr="001E0EB8">
        <w:rPr>
          <w:rFonts w:ascii="Arial" w:hAnsi="Arial" w:cs="Arial"/>
          <w:b/>
          <w:bCs/>
        </w:rPr>
        <w:t xml:space="preserve">w ramach </w:t>
      </w:r>
      <w:r>
        <w:rPr>
          <w:rFonts w:ascii="Arial" w:hAnsi="Arial" w:cs="Arial"/>
          <w:b/>
        </w:rPr>
        <w:t xml:space="preserve">konkursu </w:t>
      </w:r>
      <w:r w:rsidRPr="001E0EB8">
        <w:rPr>
          <w:rFonts w:ascii="Arial" w:hAnsi="Arial" w:cs="Arial"/>
          <w:b/>
        </w:rPr>
        <w:t xml:space="preserve">ze środków </w:t>
      </w:r>
      <w:r w:rsidRPr="001B7AB8">
        <w:rPr>
          <w:rFonts w:ascii="Arial" w:hAnsi="Arial" w:cs="Arial"/>
          <w:b/>
          <w:bCs/>
          <w:color w:val="000000" w:themeColor="text1"/>
          <w:shd w:val="clear" w:color="auto" w:fill="FFFFFF"/>
        </w:rPr>
        <w:t>Europejskiego Funduszu Społecznego Plus w ramach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br/>
      </w:r>
      <w:r w:rsidRPr="001B7AB8">
        <w:rPr>
          <w:rFonts w:ascii="Arial" w:hAnsi="Arial" w:cs="Arial"/>
          <w:b/>
          <w:bCs/>
          <w:color w:val="000000" w:themeColor="text1"/>
          <w:shd w:val="clear" w:color="auto" w:fill="FFFFFF"/>
        </w:rPr>
        <w:t>Priorytetu 8. Fundusze Europejskie dla Edukacji i Kadr w Łódzkiem, Działanie FELD.08.08 Kształcenie zawodowe</w:t>
      </w:r>
    </w:p>
    <w:p w:rsidR="000D3494" w:rsidRPr="001E0EB8" w:rsidRDefault="000D3494" w:rsidP="000D3494">
      <w:pPr>
        <w:pStyle w:val="Akapitzlist"/>
        <w:spacing w:after="160" w:line="259" w:lineRule="auto"/>
        <w:ind w:left="0"/>
        <w:jc w:val="both"/>
        <w:rPr>
          <w:rFonts w:ascii="Arial" w:hAnsi="Arial" w:cs="Arial"/>
          <w:sz w:val="24"/>
        </w:rPr>
      </w:pPr>
    </w:p>
    <w:p w:rsidR="000D3494" w:rsidRPr="001E0EB8" w:rsidRDefault="000D3494" w:rsidP="000D3494">
      <w:pPr>
        <w:pStyle w:val="Standard"/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</w:rPr>
      </w:pPr>
      <w:r w:rsidRPr="001E0EB8">
        <w:rPr>
          <w:rFonts w:ascii="Arial" w:hAnsi="Arial" w:cs="Arial"/>
          <w:spacing w:val="4"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E0EB8">
        <w:rPr>
          <w:rFonts w:ascii="Arial" w:hAnsi="Arial" w:cs="Arial"/>
          <w:spacing w:val="4"/>
          <w:sz w:val="20"/>
          <w:szCs w:val="20"/>
        </w:rPr>
        <w:t>z dnia 13 kwietnia 2022 r. o szczególnych rozwiązaniach w zakresie przeciwdziałania wspieraniu agresji na Ukrainę oraz służących ochronie bezpieczeństwa narodowego (Dz. U. z 2022, poz. 835), który stanowi, że z postępowania o udzielenie zamówienia publicznego lub konkursu wyklucza się:</w:t>
      </w:r>
    </w:p>
    <w:p w:rsidR="000D3494" w:rsidRPr="001E0EB8" w:rsidRDefault="000D3494" w:rsidP="000D3494">
      <w:pPr>
        <w:pStyle w:val="Standard"/>
        <w:spacing w:after="0" w:line="240" w:lineRule="auto"/>
        <w:ind w:right="-2"/>
        <w:jc w:val="both"/>
        <w:rPr>
          <w:rFonts w:ascii="Arial" w:hAnsi="Arial" w:cs="Arial"/>
          <w:spacing w:val="4"/>
          <w:sz w:val="20"/>
          <w:szCs w:val="20"/>
        </w:rPr>
      </w:pPr>
      <w:r w:rsidRPr="001E0EB8">
        <w:rPr>
          <w:rFonts w:ascii="Arial" w:hAnsi="Arial" w:cs="Arial"/>
          <w:spacing w:val="4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:rsidR="000D3494" w:rsidRPr="001E0EB8" w:rsidRDefault="000D3494" w:rsidP="000D3494">
      <w:pPr>
        <w:pStyle w:val="Standard"/>
        <w:spacing w:after="0" w:line="240" w:lineRule="auto"/>
        <w:ind w:right="-2"/>
        <w:jc w:val="both"/>
        <w:rPr>
          <w:rFonts w:ascii="Arial" w:hAnsi="Arial" w:cs="Arial"/>
          <w:spacing w:val="4"/>
          <w:sz w:val="20"/>
          <w:szCs w:val="20"/>
        </w:rPr>
      </w:pPr>
      <w:r w:rsidRPr="001E0EB8">
        <w:rPr>
          <w:rFonts w:ascii="Arial" w:hAnsi="Arial" w:cs="Arial"/>
          <w:spacing w:val="4"/>
          <w:sz w:val="20"/>
          <w:szCs w:val="20"/>
        </w:rPr>
        <w:t xml:space="preserve">2) wykonawcę oraz uczestnika konkursu, którego beneficjentem rzeczywistym w rozumieniu ustawy z dnia 1 marca 2018 r. o przeciwdziałaniu praniu pieniędzy oraz finansowaniu terroryzmu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E0EB8">
        <w:rPr>
          <w:rFonts w:ascii="Arial" w:hAnsi="Arial" w:cs="Arial"/>
          <w:spacing w:val="4"/>
          <w:sz w:val="20"/>
          <w:szCs w:val="20"/>
        </w:rPr>
        <w:t xml:space="preserve">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E0EB8">
        <w:rPr>
          <w:rFonts w:ascii="Arial" w:hAnsi="Arial" w:cs="Arial"/>
          <w:spacing w:val="4"/>
          <w:sz w:val="20"/>
          <w:szCs w:val="20"/>
        </w:rPr>
        <w:t>w sprawie wpisu na listę rozstrzygającej o zastosowaniu środka, o którym mowa w art. 1 pkt 3 tej ustawy;</w:t>
      </w:r>
    </w:p>
    <w:p w:rsidR="000D3494" w:rsidRPr="001E0EB8" w:rsidRDefault="000D3494" w:rsidP="000D3494">
      <w:pPr>
        <w:pStyle w:val="Standard"/>
        <w:spacing w:after="0" w:line="240" w:lineRule="auto"/>
        <w:ind w:right="-2"/>
        <w:jc w:val="both"/>
        <w:rPr>
          <w:rFonts w:ascii="Arial" w:hAnsi="Arial" w:cs="Arial"/>
          <w:spacing w:val="4"/>
          <w:sz w:val="20"/>
          <w:szCs w:val="20"/>
        </w:rPr>
      </w:pPr>
      <w:r w:rsidRPr="001E0EB8">
        <w:rPr>
          <w:rFonts w:ascii="Arial" w:hAnsi="Arial" w:cs="Arial"/>
          <w:spacing w:val="4"/>
          <w:sz w:val="20"/>
          <w:szCs w:val="20"/>
        </w:rPr>
        <w:t xml:space="preserve">3) wykonawcę oraz uczestnika konkursu, którego jednostką dominującą w rozumieniu art. 3 ust.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E0EB8">
        <w:rPr>
          <w:rFonts w:ascii="Arial" w:hAnsi="Arial" w:cs="Arial"/>
          <w:spacing w:val="4"/>
          <w:sz w:val="20"/>
          <w:szCs w:val="20"/>
        </w:rPr>
        <w:t xml:space="preserve">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E0EB8">
        <w:rPr>
          <w:rFonts w:ascii="Arial" w:hAnsi="Arial" w:cs="Arial"/>
          <w:spacing w:val="4"/>
          <w:sz w:val="20"/>
          <w:szCs w:val="20"/>
        </w:rPr>
        <w:t xml:space="preserve">o ile został wpisany na listę na podstawie decyzji w sprawie wpisu na listę rozstrzygającej </w:t>
      </w:r>
      <w:r>
        <w:rPr>
          <w:rFonts w:ascii="Arial" w:hAnsi="Arial" w:cs="Arial"/>
          <w:spacing w:val="4"/>
          <w:sz w:val="20"/>
          <w:szCs w:val="20"/>
        </w:rPr>
        <w:br/>
      </w:r>
      <w:r w:rsidRPr="001E0EB8">
        <w:rPr>
          <w:rFonts w:ascii="Arial" w:hAnsi="Arial" w:cs="Arial"/>
          <w:spacing w:val="4"/>
          <w:sz w:val="20"/>
          <w:szCs w:val="20"/>
        </w:rPr>
        <w:t>o zastosowaniu środka, o którym mowa w art. 1 pkt 3 tej ustawy.</w:t>
      </w:r>
    </w:p>
    <w:p w:rsidR="000D3494" w:rsidRDefault="000D3494" w:rsidP="000D3494">
      <w:pPr>
        <w:pStyle w:val="Standard"/>
        <w:keepNext/>
        <w:keepLines/>
        <w:tabs>
          <w:tab w:val="left" w:pos="8789"/>
        </w:tabs>
        <w:spacing w:after="0" w:line="240" w:lineRule="auto"/>
        <w:ind w:right="-589"/>
        <w:rPr>
          <w:rFonts w:ascii="Arial" w:hAnsi="Arial" w:cs="Arial"/>
          <w:sz w:val="20"/>
          <w:szCs w:val="20"/>
        </w:rPr>
      </w:pPr>
    </w:p>
    <w:p w:rsidR="000D3494" w:rsidRDefault="000D3494" w:rsidP="000D3494">
      <w:pPr>
        <w:pStyle w:val="Standard"/>
        <w:keepNext/>
        <w:keepLines/>
        <w:tabs>
          <w:tab w:val="left" w:pos="8789"/>
        </w:tabs>
        <w:spacing w:after="0" w:line="240" w:lineRule="auto"/>
        <w:ind w:right="-589"/>
        <w:rPr>
          <w:rFonts w:ascii="Arial" w:hAnsi="Arial" w:cs="Arial"/>
          <w:sz w:val="20"/>
          <w:szCs w:val="20"/>
        </w:rPr>
      </w:pPr>
    </w:p>
    <w:p w:rsidR="000D3494" w:rsidRDefault="000D3494" w:rsidP="000D3494">
      <w:pPr>
        <w:pStyle w:val="Standard"/>
        <w:keepNext/>
        <w:keepLines/>
        <w:tabs>
          <w:tab w:val="left" w:pos="8789"/>
        </w:tabs>
        <w:spacing w:after="0" w:line="240" w:lineRule="auto"/>
        <w:ind w:right="-589"/>
        <w:rPr>
          <w:rFonts w:ascii="Arial" w:hAnsi="Arial" w:cs="Arial"/>
          <w:sz w:val="20"/>
          <w:szCs w:val="20"/>
        </w:rPr>
      </w:pPr>
    </w:p>
    <w:p w:rsidR="000D3494" w:rsidRDefault="000D3494" w:rsidP="000D3494">
      <w:pPr>
        <w:pStyle w:val="Standard"/>
        <w:keepNext/>
        <w:keepLines/>
        <w:tabs>
          <w:tab w:val="left" w:pos="8789"/>
        </w:tabs>
        <w:spacing w:after="0" w:line="240" w:lineRule="auto"/>
        <w:ind w:right="-589"/>
        <w:rPr>
          <w:rFonts w:ascii="Arial" w:hAnsi="Arial" w:cs="Arial"/>
          <w:sz w:val="20"/>
          <w:szCs w:val="20"/>
        </w:rPr>
      </w:pPr>
    </w:p>
    <w:p w:rsidR="000D3494" w:rsidRPr="001E0EB8" w:rsidRDefault="000D3494" w:rsidP="000D3494">
      <w:pPr>
        <w:pStyle w:val="Standard"/>
        <w:keepNext/>
        <w:keepLines/>
        <w:tabs>
          <w:tab w:val="left" w:pos="8789"/>
        </w:tabs>
        <w:spacing w:after="0" w:line="240" w:lineRule="auto"/>
        <w:ind w:right="-589"/>
        <w:rPr>
          <w:rFonts w:ascii="Arial" w:hAnsi="Arial" w:cs="Arial"/>
          <w:sz w:val="20"/>
          <w:szCs w:val="20"/>
        </w:rPr>
      </w:pPr>
    </w:p>
    <w:p w:rsidR="000D3494" w:rsidRPr="001E0EB8" w:rsidRDefault="000D3494" w:rsidP="000D3494">
      <w:pPr>
        <w:pStyle w:val="Standard"/>
        <w:keepNext/>
        <w:keepLines/>
        <w:tabs>
          <w:tab w:val="left" w:pos="8789"/>
        </w:tabs>
        <w:ind w:right="-589"/>
        <w:rPr>
          <w:rFonts w:ascii="Arial" w:hAnsi="Arial" w:cs="Arial"/>
          <w:sz w:val="20"/>
          <w:szCs w:val="20"/>
        </w:rPr>
      </w:pPr>
      <w:r w:rsidRPr="001E0EB8">
        <w:rPr>
          <w:rFonts w:ascii="Arial" w:hAnsi="Arial" w:cs="Arial"/>
          <w:sz w:val="20"/>
          <w:szCs w:val="20"/>
        </w:rPr>
        <w:t>…………….…….</w:t>
      </w:r>
      <w:r w:rsidRPr="001E0EB8">
        <w:rPr>
          <w:rFonts w:ascii="Arial" w:hAnsi="Arial" w:cs="Arial"/>
          <w:i/>
          <w:sz w:val="20"/>
          <w:szCs w:val="20"/>
        </w:rPr>
        <w:t xml:space="preserve">, </w:t>
      </w:r>
      <w:r w:rsidRPr="001E0EB8">
        <w:rPr>
          <w:rFonts w:ascii="Arial" w:hAnsi="Arial" w:cs="Arial"/>
          <w:sz w:val="20"/>
          <w:szCs w:val="20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1E0EB8">
        <w:rPr>
          <w:rFonts w:ascii="Arial" w:hAnsi="Arial" w:cs="Arial"/>
          <w:sz w:val="20"/>
          <w:szCs w:val="20"/>
        </w:rPr>
        <w:t xml:space="preserve">     …………………………………………….</w:t>
      </w:r>
    </w:p>
    <w:p w:rsidR="000D3494" w:rsidRPr="001E0EB8" w:rsidRDefault="000D3494" w:rsidP="000D3494">
      <w:pPr>
        <w:pStyle w:val="Standard"/>
        <w:spacing w:after="0" w:line="240" w:lineRule="auto"/>
        <w:jc w:val="right"/>
        <w:rPr>
          <w:rFonts w:ascii="Arial" w:hAnsi="Arial" w:cs="Arial"/>
          <w:spacing w:val="4"/>
          <w:sz w:val="20"/>
          <w:szCs w:val="20"/>
        </w:rPr>
      </w:pPr>
      <w:r w:rsidRPr="001E0EB8"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          podpis Wykonawcy</w:t>
      </w:r>
    </w:p>
    <w:p w:rsidR="000D3494" w:rsidRDefault="000D3494">
      <w:bookmarkStart w:id="0" w:name="_GoBack"/>
      <w:bookmarkEnd w:id="0"/>
    </w:p>
    <w:sectPr w:rsidR="000D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94"/>
    <w:rsid w:val="000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F21-41E5-4A10-B142-B8A2392F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0D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D34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2024-01-09T10:11:00Z</dcterms:created>
  <dcterms:modified xsi:type="dcterms:W3CDTF">2024-01-09T10:11:00Z</dcterms:modified>
</cp:coreProperties>
</file>