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4D" w:rsidRDefault="00BD3C4D" w:rsidP="00BD3C4D">
      <w:pPr>
        <w:pStyle w:val="Standard"/>
        <w:tabs>
          <w:tab w:val="left" w:pos="0"/>
        </w:tabs>
        <w:spacing w:after="120"/>
        <w:jc w:val="center"/>
      </w:pPr>
    </w:p>
    <w:p w:rsidR="00BD3C4D" w:rsidRPr="00144EE1" w:rsidRDefault="00BD3C4D" w:rsidP="00BD3C4D">
      <w:pPr>
        <w:pStyle w:val="Standard"/>
        <w:tabs>
          <w:tab w:val="left" w:pos="0"/>
        </w:tabs>
        <w:spacing w:after="120" w:line="240" w:lineRule="auto"/>
        <w:jc w:val="center"/>
        <w:rPr>
          <w:sz w:val="24"/>
        </w:rPr>
      </w:pPr>
      <w:r w:rsidRPr="00144EE1">
        <w:rPr>
          <w:b/>
          <w:sz w:val="24"/>
        </w:rPr>
        <w:t>Specyfikacja Istotnych Warunków Zamówienia</w:t>
      </w:r>
    </w:p>
    <w:p w:rsidR="00BD3C4D" w:rsidRDefault="00BD3C4D" w:rsidP="00BD3C4D">
      <w:pPr>
        <w:pStyle w:val="Standard"/>
        <w:tabs>
          <w:tab w:val="left" w:pos="0"/>
        </w:tabs>
        <w:spacing w:line="240" w:lineRule="auto"/>
        <w:jc w:val="center"/>
        <w:rPr>
          <w:b/>
          <w:sz w:val="24"/>
        </w:rPr>
      </w:pPr>
      <w:r w:rsidRPr="00144EE1">
        <w:rPr>
          <w:b/>
          <w:caps/>
          <w:sz w:val="24"/>
        </w:rPr>
        <w:t xml:space="preserve">(SIWZ) </w:t>
      </w:r>
      <w:r w:rsidRPr="00144EE1">
        <w:rPr>
          <w:b/>
          <w:sz w:val="24"/>
        </w:rPr>
        <w:t xml:space="preserve">na </w:t>
      </w:r>
    </w:p>
    <w:p w:rsidR="00BD3C4D" w:rsidRDefault="00BD3C4D" w:rsidP="00BD3C4D">
      <w:pPr>
        <w:pStyle w:val="Standard"/>
        <w:tabs>
          <w:tab w:val="left" w:pos="0"/>
        </w:tabs>
        <w:spacing w:line="240" w:lineRule="auto"/>
        <w:jc w:val="center"/>
        <w:rPr>
          <w:b/>
          <w:sz w:val="24"/>
        </w:rPr>
      </w:pPr>
      <w:r w:rsidRPr="00144EE1">
        <w:rPr>
          <w:b/>
          <w:sz w:val="24"/>
        </w:rPr>
        <w:t>robotę budowlaną</w:t>
      </w:r>
    </w:p>
    <w:p w:rsidR="00BD3C4D" w:rsidRPr="00144EE1" w:rsidRDefault="00BD3C4D" w:rsidP="00BD3C4D">
      <w:pPr>
        <w:pStyle w:val="Standard"/>
        <w:tabs>
          <w:tab w:val="left" w:pos="0"/>
        </w:tabs>
        <w:spacing w:line="240" w:lineRule="auto"/>
        <w:jc w:val="center"/>
        <w:rPr>
          <w:sz w:val="24"/>
        </w:rPr>
      </w:pPr>
    </w:p>
    <w:p w:rsidR="00BD3C4D" w:rsidRDefault="00BD3C4D" w:rsidP="00BD3C4D">
      <w:pPr>
        <w:pStyle w:val="Standard"/>
        <w:tabs>
          <w:tab w:val="left" w:pos="0"/>
        </w:tabs>
        <w:spacing w:before="57" w:line="240" w:lineRule="auto"/>
        <w:jc w:val="center"/>
        <w:rPr>
          <w:sz w:val="20"/>
          <w:szCs w:val="20"/>
        </w:rPr>
      </w:pPr>
      <w:r>
        <w:rPr>
          <w:sz w:val="20"/>
          <w:szCs w:val="20"/>
        </w:rPr>
        <w:t>w postępowaniu o zamó</w:t>
      </w:r>
      <w:r w:rsidRPr="00144EE1">
        <w:rPr>
          <w:sz w:val="20"/>
          <w:szCs w:val="20"/>
        </w:rPr>
        <w:t xml:space="preserve">wienie publiczne prowadzonym </w:t>
      </w:r>
    </w:p>
    <w:p w:rsidR="00BD3C4D" w:rsidRPr="004B0C22" w:rsidRDefault="00BD3C4D" w:rsidP="00BD3C4D">
      <w:pPr>
        <w:pStyle w:val="Standard"/>
        <w:tabs>
          <w:tab w:val="left" w:pos="0"/>
        </w:tabs>
        <w:spacing w:before="57" w:line="240" w:lineRule="auto"/>
        <w:jc w:val="center"/>
        <w:rPr>
          <w:b/>
          <w:sz w:val="28"/>
          <w:szCs w:val="28"/>
        </w:rPr>
      </w:pPr>
      <w:r w:rsidRPr="00144EE1">
        <w:rPr>
          <w:sz w:val="20"/>
          <w:szCs w:val="20"/>
        </w:rPr>
        <w:t xml:space="preserve">w trybie przetargu nieograniczonego </w:t>
      </w:r>
      <w:r>
        <w:rPr>
          <w:sz w:val="20"/>
          <w:szCs w:val="20"/>
        </w:rPr>
        <w:br/>
      </w:r>
      <w:r w:rsidRPr="00144EE1">
        <w:rPr>
          <w:sz w:val="20"/>
          <w:szCs w:val="20"/>
        </w:rPr>
        <w:t>na podstawie</w:t>
      </w:r>
      <w:r>
        <w:rPr>
          <w:sz w:val="20"/>
          <w:szCs w:val="20"/>
        </w:rPr>
        <w:t xml:space="preserve"> </w:t>
      </w:r>
      <w:r w:rsidRPr="00144EE1">
        <w:rPr>
          <w:sz w:val="20"/>
          <w:szCs w:val="20"/>
        </w:rPr>
        <w:t xml:space="preserve">art. 39 ustawy z dnia 29 stycznia 2004r. Prawo zamówień publicznych </w:t>
      </w:r>
      <w:r>
        <w:rPr>
          <w:sz w:val="20"/>
          <w:szCs w:val="20"/>
        </w:rPr>
        <w:br/>
      </w:r>
      <w:r w:rsidRPr="00144EE1">
        <w:rPr>
          <w:sz w:val="20"/>
          <w:szCs w:val="20"/>
        </w:rPr>
        <w:t xml:space="preserve">(tj. Dz. U. z 2015 r. poz. 2164 ze zm.)  </w:t>
      </w:r>
      <w:r w:rsidRPr="00144EE1">
        <w:rPr>
          <w:color w:val="000000"/>
          <w:sz w:val="20"/>
          <w:szCs w:val="20"/>
        </w:rPr>
        <w:t>na robotę budowlaną o wartości zamówienia poniżej 5.225.000,00 euro</w:t>
      </w:r>
      <w:r>
        <w:rPr>
          <w:color w:val="000000"/>
          <w:sz w:val="20"/>
          <w:szCs w:val="20"/>
        </w:rPr>
        <w:t xml:space="preserve"> </w:t>
      </w:r>
      <w:r>
        <w:rPr>
          <w:color w:val="000000"/>
          <w:sz w:val="20"/>
          <w:szCs w:val="20"/>
        </w:rPr>
        <w:br/>
        <w:t xml:space="preserve">pn: </w:t>
      </w:r>
      <w:r>
        <w:rPr>
          <w:b/>
          <w:sz w:val="28"/>
          <w:szCs w:val="28"/>
        </w:rPr>
        <w:t xml:space="preserve">"Kompleksowy remont sali gimnastycznej w Zespole Szkół nr 1 </w:t>
      </w:r>
      <w:r>
        <w:rPr>
          <w:b/>
          <w:sz w:val="28"/>
          <w:szCs w:val="28"/>
        </w:rPr>
        <w:br/>
        <w:t>im. Jakuba Stefana Cezaka w Zgierzu"</w:t>
      </w:r>
    </w:p>
    <w:p w:rsidR="00BD3C4D" w:rsidRPr="00EB1F0B" w:rsidRDefault="00BD3C4D" w:rsidP="00BD3C4D">
      <w:pPr>
        <w:pStyle w:val="Akapitzlist"/>
        <w:jc w:val="center"/>
        <w:rPr>
          <w:sz w:val="28"/>
          <w:szCs w:val="28"/>
        </w:rPr>
      </w:pPr>
    </w:p>
    <w:p w:rsidR="00BD3C4D" w:rsidRDefault="00BD3C4D" w:rsidP="00BD3C4D">
      <w:pPr>
        <w:pStyle w:val="standard0"/>
        <w:tabs>
          <w:tab w:val="left" w:pos="0"/>
        </w:tabs>
        <w:spacing w:before="0" w:after="0"/>
        <w:rPr>
          <w:sz w:val="18"/>
        </w:rPr>
      </w:pPr>
    </w:p>
    <w:p w:rsidR="00BD3C4D" w:rsidRDefault="00BD3C4D" w:rsidP="00BD3C4D">
      <w:pPr>
        <w:pStyle w:val="standard0"/>
        <w:tabs>
          <w:tab w:val="left" w:pos="0"/>
        </w:tabs>
        <w:spacing w:before="0" w:after="0"/>
        <w:rPr>
          <w:sz w:val="18"/>
        </w:rPr>
      </w:pPr>
    </w:p>
    <w:p w:rsidR="00BD3C4D" w:rsidRDefault="00BD3C4D" w:rsidP="00BD3C4D">
      <w:pPr>
        <w:pStyle w:val="standard0"/>
        <w:tabs>
          <w:tab w:val="left" w:pos="0"/>
        </w:tabs>
        <w:spacing w:before="0" w:after="0"/>
        <w:rPr>
          <w:sz w:val="18"/>
        </w:rPr>
      </w:pPr>
      <w:r w:rsidRPr="00F66E2C">
        <w:rPr>
          <w:sz w:val="18"/>
        </w:rPr>
        <w:t>CPV:</w:t>
      </w:r>
    </w:p>
    <w:p w:rsidR="00BD3C4D" w:rsidRPr="00077E50" w:rsidRDefault="00BD3C4D" w:rsidP="00BD3C4D">
      <w:pPr>
        <w:pStyle w:val="standard0"/>
        <w:tabs>
          <w:tab w:val="left" w:pos="0"/>
        </w:tabs>
        <w:spacing w:before="0" w:after="0"/>
        <w:rPr>
          <w:sz w:val="18"/>
          <w:szCs w:val="18"/>
        </w:rPr>
      </w:pPr>
      <w:r w:rsidRPr="00077E50">
        <w:rPr>
          <w:b/>
          <w:bCs/>
          <w:sz w:val="18"/>
          <w:szCs w:val="18"/>
        </w:rPr>
        <w:t>Główny kod CPV: </w:t>
      </w:r>
      <w:r w:rsidRPr="00077E50">
        <w:rPr>
          <w:sz w:val="18"/>
          <w:szCs w:val="18"/>
        </w:rPr>
        <w:t>45000000-7 Roboty budowlane</w:t>
      </w:r>
    </w:p>
    <w:p w:rsidR="00BD3C4D" w:rsidRPr="00F66E2C" w:rsidRDefault="00BD3C4D" w:rsidP="00BD3C4D">
      <w:pPr>
        <w:pStyle w:val="standard0"/>
        <w:tabs>
          <w:tab w:val="left" w:pos="0"/>
        </w:tabs>
        <w:spacing w:before="0" w:after="0"/>
        <w:rPr>
          <w:sz w:val="18"/>
        </w:rPr>
      </w:pPr>
      <w:r>
        <w:rPr>
          <w:sz w:val="18"/>
        </w:rPr>
        <w:t>Dodatkowe kody:</w:t>
      </w:r>
      <w:r>
        <w:rPr>
          <w:sz w:val="18"/>
        </w:rPr>
        <w:br/>
      </w:r>
      <w:r w:rsidRPr="00F66E2C">
        <w:rPr>
          <w:sz w:val="18"/>
        </w:rPr>
        <w:t>45210000-2 Roboty budowlane w zakresie budynków</w:t>
      </w:r>
    </w:p>
    <w:p w:rsidR="00BD3C4D" w:rsidRPr="00F66E2C" w:rsidRDefault="00BD3C4D" w:rsidP="00BD3C4D">
      <w:pPr>
        <w:pStyle w:val="standard0"/>
        <w:tabs>
          <w:tab w:val="left" w:pos="0"/>
        </w:tabs>
        <w:spacing w:before="0" w:after="0"/>
        <w:rPr>
          <w:sz w:val="18"/>
        </w:rPr>
      </w:pPr>
      <w:r w:rsidRPr="00F66E2C">
        <w:rPr>
          <w:sz w:val="18"/>
        </w:rPr>
        <w:t>45214220-8 Roboty budowlane w zakresie szkół średnich</w:t>
      </w:r>
    </w:p>
    <w:p w:rsidR="00BD3C4D" w:rsidRDefault="00BD3C4D" w:rsidP="00BD3C4D">
      <w:pPr>
        <w:pStyle w:val="standard0"/>
        <w:tabs>
          <w:tab w:val="left" w:pos="0"/>
        </w:tabs>
        <w:spacing w:before="0" w:after="0"/>
        <w:rPr>
          <w:sz w:val="18"/>
        </w:rPr>
      </w:pPr>
      <w:r w:rsidRPr="00F66E2C">
        <w:rPr>
          <w:sz w:val="18"/>
        </w:rPr>
        <w:t>45310000-3 Roboty instalacyjne elektryczne</w:t>
      </w:r>
    </w:p>
    <w:p w:rsidR="00BD3C4D" w:rsidRPr="00F66E2C" w:rsidRDefault="00BD3C4D" w:rsidP="00BD3C4D">
      <w:pPr>
        <w:pStyle w:val="standard0"/>
        <w:tabs>
          <w:tab w:val="left" w:pos="0"/>
        </w:tabs>
        <w:spacing w:before="0" w:after="0"/>
        <w:rPr>
          <w:sz w:val="18"/>
        </w:rPr>
      </w:pPr>
      <w:r>
        <w:rPr>
          <w:sz w:val="18"/>
        </w:rPr>
        <w:t>45450000-6 Roboty budowlane wykończeniowe, pozostałe</w:t>
      </w:r>
    </w:p>
    <w:p w:rsidR="00BD3C4D" w:rsidRPr="000D60CC" w:rsidRDefault="00BD3C4D" w:rsidP="00BD3C4D">
      <w:pPr>
        <w:pStyle w:val="standard0"/>
        <w:tabs>
          <w:tab w:val="left" w:pos="0"/>
        </w:tabs>
        <w:spacing w:before="0" w:after="0"/>
        <w:rPr>
          <w:b/>
          <w:sz w:val="14"/>
          <w:szCs w:val="14"/>
        </w:rPr>
      </w:pPr>
      <w:r w:rsidRPr="000D60CC">
        <w:rPr>
          <w:sz w:val="18"/>
        </w:rPr>
        <w:t>45261900-3 Naprawa i konserwacja dachów</w:t>
      </w:r>
    </w:p>
    <w:p w:rsidR="00BD3C4D" w:rsidRDefault="00BD3C4D" w:rsidP="00BD3C4D">
      <w:pPr>
        <w:pStyle w:val="Standard"/>
        <w:tabs>
          <w:tab w:val="center" w:pos="5256"/>
          <w:tab w:val="right" w:pos="9792"/>
        </w:tabs>
        <w:jc w:val="center"/>
        <w:rPr>
          <w:sz w:val="20"/>
          <w:szCs w:val="20"/>
        </w:rPr>
      </w:pPr>
    </w:p>
    <w:p w:rsidR="00BD3C4D" w:rsidRDefault="00BD3C4D" w:rsidP="00BD3C4D">
      <w:pPr>
        <w:pStyle w:val="Standard"/>
        <w:tabs>
          <w:tab w:val="center" w:pos="5256"/>
          <w:tab w:val="right" w:pos="9792"/>
        </w:tabs>
        <w:jc w:val="center"/>
        <w:rPr>
          <w:sz w:val="20"/>
          <w:szCs w:val="20"/>
        </w:rPr>
      </w:pPr>
    </w:p>
    <w:p w:rsidR="00BD3C4D" w:rsidRDefault="00BD3C4D" w:rsidP="00BD3C4D">
      <w:pPr>
        <w:pStyle w:val="Standard"/>
        <w:tabs>
          <w:tab w:val="center" w:pos="5256"/>
          <w:tab w:val="right" w:pos="9792"/>
        </w:tabs>
        <w:jc w:val="center"/>
        <w:rPr>
          <w:sz w:val="20"/>
          <w:szCs w:val="20"/>
        </w:rPr>
      </w:pPr>
    </w:p>
    <w:p w:rsidR="00BD3C4D" w:rsidRDefault="00BD3C4D" w:rsidP="00BD3C4D">
      <w:pPr>
        <w:pStyle w:val="Standard"/>
        <w:tabs>
          <w:tab w:val="center" w:pos="5256"/>
          <w:tab w:val="right" w:pos="9792"/>
        </w:tabs>
        <w:jc w:val="center"/>
        <w:rPr>
          <w:sz w:val="20"/>
          <w:szCs w:val="20"/>
        </w:rPr>
      </w:pPr>
      <w:r>
        <w:rPr>
          <w:sz w:val="20"/>
          <w:szCs w:val="20"/>
        </w:rPr>
        <w:t>Akceptacja:</w:t>
      </w:r>
    </w:p>
    <w:p w:rsidR="00BD3C4D" w:rsidRDefault="00BD3C4D" w:rsidP="00BD3C4D">
      <w:pPr>
        <w:pStyle w:val="Standard"/>
        <w:tabs>
          <w:tab w:val="center" w:pos="11628"/>
          <w:tab w:val="right" w:pos="16164"/>
        </w:tabs>
        <w:jc w:val="center"/>
        <w:rPr>
          <w:sz w:val="20"/>
          <w:szCs w:val="20"/>
        </w:rPr>
      </w:pPr>
      <w:r>
        <w:rPr>
          <w:sz w:val="20"/>
          <w:szCs w:val="20"/>
        </w:rPr>
        <w:t xml:space="preserve">Dyrektor Zespołu Szkół Nr 1 im. Jakuba Stefana Cezaka w Zgierzu </w:t>
      </w:r>
    </w:p>
    <w:p w:rsidR="00BD3C4D" w:rsidRDefault="00BD3C4D" w:rsidP="00BD3C4D">
      <w:pPr>
        <w:pStyle w:val="Standard"/>
        <w:tabs>
          <w:tab w:val="center" w:pos="11628"/>
          <w:tab w:val="right" w:pos="16164"/>
        </w:tabs>
        <w:jc w:val="center"/>
        <w:rPr>
          <w:sz w:val="20"/>
          <w:szCs w:val="20"/>
        </w:rPr>
      </w:pPr>
      <w:r>
        <w:rPr>
          <w:sz w:val="20"/>
          <w:szCs w:val="20"/>
        </w:rPr>
        <w:t>Liliana Lipińska</w:t>
      </w: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r>
        <w:rPr>
          <w:sz w:val="20"/>
          <w:szCs w:val="20"/>
        </w:rPr>
        <w:t xml:space="preserve">Zatwierdził </w:t>
      </w:r>
      <w:r>
        <w:rPr>
          <w:sz w:val="20"/>
          <w:szCs w:val="20"/>
        </w:rPr>
        <w:br/>
        <w:t>Zarząd Powiatu Zgierskiego</w:t>
      </w: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Pr="001213CC" w:rsidRDefault="00BD3C4D" w:rsidP="00BD3C4D">
      <w:pPr>
        <w:pStyle w:val="Standard"/>
        <w:tabs>
          <w:tab w:val="center" w:pos="11628"/>
          <w:tab w:val="right" w:pos="16164"/>
        </w:tabs>
        <w:jc w:val="center"/>
        <w:rPr>
          <w:sz w:val="20"/>
          <w:szCs w:val="20"/>
        </w:rPr>
      </w:pPr>
      <w:r>
        <w:rPr>
          <w:sz w:val="20"/>
          <w:szCs w:val="20"/>
        </w:rPr>
        <w:t>Zgierz, wrzesień 2018r.</w:t>
      </w:r>
      <w:r>
        <w:rPr>
          <w:sz w:val="20"/>
          <w:szCs w:val="20"/>
        </w:rPr>
        <w:br w:type="page"/>
      </w:r>
    </w:p>
    <w:p w:rsidR="00BD3C4D" w:rsidRDefault="00BD3C4D" w:rsidP="00BD3C4D">
      <w:pPr>
        <w:pStyle w:val="NumeracjaUrzdowa"/>
        <w:numPr>
          <w:ilvl w:val="0"/>
          <w:numId w:val="87"/>
        </w:numPr>
        <w:rPr>
          <w:b/>
          <w:bCs/>
        </w:rPr>
      </w:pPr>
      <w:r>
        <w:rPr>
          <w:b/>
          <w:bCs/>
        </w:rPr>
        <w:lastRenderedPageBreak/>
        <w:t>NAZWA I ADRES ZAMAWIAJĄCEGO - INFORMACJE WPROWADZAJĄCE</w:t>
      </w:r>
    </w:p>
    <w:p w:rsidR="00BD3C4D" w:rsidRPr="00E1549A" w:rsidRDefault="00BD3C4D" w:rsidP="00BD3C4D">
      <w:pPr>
        <w:pStyle w:val="NumeracjaUrzdowa"/>
        <w:numPr>
          <w:ilvl w:val="1"/>
          <w:numId w:val="11"/>
        </w:numPr>
        <w:spacing w:line="240" w:lineRule="auto"/>
        <w:rPr>
          <w:sz w:val="22"/>
          <w:szCs w:val="22"/>
        </w:rPr>
      </w:pPr>
      <w:r>
        <w:rPr>
          <w:sz w:val="22"/>
          <w:szCs w:val="22"/>
        </w:rPr>
        <w:t xml:space="preserve">Dyrektor Zespołu Szkół Nr 1 im. Jakuba Stefana Cezaka w Zgierzu: Liliana Lipińska, </w:t>
      </w:r>
      <w:r w:rsidRPr="006647F4">
        <w:rPr>
          <w:sz w:val="22"/>
          <w:szCs w:val="22"/>
        </w:rPr>
        <w:t xml:space="preserve">Inwestor - Powiat Zgierski reprezentowany przez Zarząd Powiatu Zgierskiego w składzie: Bogdan </w:t>
      </w:r>
      <w:proofErr w:type="spellStart"/>
      <w:r w:rsidRPr="006647F4">
        <w:rPr>
          <w:sz w:val="22"/>
          <w:szCs w:val="22"/>
        </w:rPr>
        <w:t>Jarota</w:t>
      </w:r>
      <w:proofErr w:type="spellEnd"/>
      <w:r>
        <w:rPr>
          <w:sz w:val="22"/>
          <w:szCs w:val="22"/>
        </w:rPr>
        <w:t xml:space="preserve"> Przewodniczący Zarządu Powiatu</w:t>
      </w:r>
      <w:r w:rsidRPr="006647F4">
        <w:rPr>
          <w:sz w:val="22"/>
          <w:szCs w:val="22"/>
        </w:rPr>
        <w:t xml:space="preserve">, Krzysztof Kozanecki – Wiceprzewodniczący Zarządu Powiatu, Wojciech Brzeski – Członek Zarządu, Wojciech </w:t>
      </w:r>
      <w:proofErr w:type="spellStart"/>
      <w:r w:rsidRPr="006647F4">
        <w:rPr>
          <w:sz w:val="22"/>
          <w:szCs w:val="22"/>
        </w:rPr>
        <w:t>Budziarski</w:t>
      </w:r>
      <w:proofErr w:type="spellEnd"/>
      <w:r w:rsidRPr="006647F4">
        <w:rPr>
          <w:sz w:val="22"/>
          <w:szCs w:val="22"/>
        </w:rPr>
        <w:t xml:space="preserve"> – Członek Zarządu, Adam </w:t>
      </w:r>
      <w:proofErr w:type="spellStart"/>
      <w:r w:rsidRPr="006647F4">
        <w:rPr>
          <w:sz w:val="22"/>
          <w:szCs w:val="22"/>
        </w:rPr>
        <w:t>Świniuch</w:t>
      </w:r>
      <w:proofErr w:type="spellEnd"/>
      <w:r w:rsidRPr="006647F4">
        <w:rPr>
          <w:sz w:val="22"/>
          <w:szCs w:val="22"/>
        </w:rPr>
        <w:t xml:space="preserve"> – Członek Zarządu. Pozostałe funkcje: Iwona Stańczyk –Skarbnik Powiatu, Wiesław Stankowski – Sekretarz Powiatu. Planowany skład Kom</w:t>
      </w:r>
      <w:r>
        <w:rPr>
          <w:sz w:val="22"/>
          <w:szCs w:val="22"/>
        </w:rPr>
        <w:t xml:space="preserve">isji Przetargowej: Aleksandra Boruta </w:t>
      </w:r>
      <w:r w:rsidRPr="00E1549A">
        <w:rPr>
          <w:sz w:val="22"/>
          <w:szCs w:val="22"/>
        </w:rPr>
        <w:t>- Przewodnicząca, Liliana Lipińska - Członek Komisji, Andrzej Juszczyk - Członek Komisji.</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1"/>
          <w:numId w:val="11"/>
        </w:numPr>
        <w:spacing w:line="240" w:lineRule="auto"/>
        <w:rPr>
          <w:sz w:val="22"/>
          <w:szCs w:val="22"/>
        </w:rPr>
      </w:pPr>
      <w:r>
        <w:rPr>
          <w:sz w:val="22"/>
          <w:szCs w:val="22"/>
        </w:rPr>
        <w:t xml:space="preserve">Ilekroć w SIWZ zastosowane jest pojęcie „Ustawa” lub „ustawa </w:t>
      </w:r>
      <w:proofErr w:type="spellStart"/>
      <w:r>
        <w:rPr>
          <w:sz w:val="22"/>
          <w:szCs w:val="22"/>
        </w:rPr>
        <w:t>Pzp</w:t>
      </w:r>
      <w:proofErr w:type="spellEnd"/>
      <w:r>
        <w:rPr>
          <w:sz w:val="22"/>
          <w:szCs w:val="22"/>
        </w:rPr>
        <w:t xml:space="preserve">”, bez bliższego określenia </w:t>
      </w:r>
      <w:r>
        <w:rPr>
          <w:sz w:val="22"/>
          <w:szCs w:val="22"/>
        </w:rPr>
        <w:br/>
        <w:t xml:space="preserve">o jaką ustawę chodzi, dotyczy ono ustawy z dnia 29 stycznia 2004 r. - Prawo zamówień publicznych </w:t>
      </w:r>
      <w:r>
        <w:rPr>
          <w:sz w:val="22"/>
          <w:szCs w:val="22"/>
        </w:rPr>
        <w:br/>
        <w:t>(</w:t>
      </w:r>
      <w:proofErr w:type="spellStart"/>
      <w:r>
        <w:rPr>
          <w:sz w:val="22"/>
          <w:szCs w:val="22"/>
        </w:rPr>
        <w:t>t.j</w:t>
      </w:r>
      <w:proofErr w:type="spellEnd"/>
      <w:r>
        <w:rPr>
          <w:sz w:val="22"/>
          <w:szCs w:val="22"/>
        </w:rPr>
        <w:t>.: Dz. U. z 2017 r. poz. 1579 ze zm.).</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1"/>
          <w:numId w:val="11"/>
        </w:numPr>
        <w:spacing w:line="240" w:lineRule="auto"/>
      </w:pPr>
      <w:r w:rsidRPr="00D75407">
        <w:rPr>
          <w:sz w:val="22"/>
          <w:szCs w:val="22"/>
        </w:rPr>
        <w:t xml:space="preserve">Dyrektor </w:t>
      </w:r>
      <w:r>
        <w:rPr>
          <w:sz w:val="22"/>
          <w:szCs w:val="22"/>
        </w:rPr>
        <w:t>Zespołu Szkół Nr 1 im. Jakuba Stefana Cezaka w Zgierzu</w:t>
      </w:r>
      <w:r w:rsidRPr="00D75407">
        <w:rPr>
          <w:color w:val="000000"/>
          <w:sz w:val="22"/>
          <w:szCs w:val="22"/>
        </w:rPr>
        <w:t xml:space="preserve"> zaprasza do składania ofert </w:t>
      </w:r>
      <w:r w:rsidRPr="00D75407">
        <w:rPr>
          <w:color w:val="000000"/>
          <w:sz w:val="22"/>
          <w:szCs w:val="22"/>
        </w:rPr>
        <w:br/>
        <w:t>w postępowaniu prowadzonym w trybie przetargu nieograniczonego na podstawie art. 39 Ustawy. Wartość przedmiotu zamówienia nie przekracza kwoty, o której mowa w art. 11 ust 8 Ustawy.</w:t>
      </w:r>
      <w:r w:rsidRPr="00144EE1">
        <w:rPr>
          <w:sz w:val="22"/>
          <w:szCs w:val="22"/>
        </w:rPr>
        <w:tab/>
      </w:r>
    </w:p>
    <w:p w:rsidR="00BD3C4D" w:rsidRDefault="00BD3C4D" w:rsidP="00BD3C4D">
      <w:pPr>
        <w:pStyle w:val="NumeracjaUrzdowa"/>
        <w:numPr>
          <w:ilvl w:val="0"/>
          <w:numId w:val="0"/>
        </w:numPr>
        <w:spacing w:line="240" w:lineRule="auto"/>
        <w:ind w:left="510" w:hanging="510"/>
        <w:rPr>
          <w:sz w:val="22"/>
          <w:szCs w:val="22"/>
        </w:rPr>
      </w:pPr>
    </w:p>
    <w:p w:rsidR="00BD3C4D" w:rsidRPr="00D75407" w:rsidRDefault="00BD3C4D" w:rsidP="00BD3C4D">
      <w:pPr>
        <w:pStyle w:val="NumeracjaUrzdowa"/>
        <w:numPr>
          <w:ilvl w:val="1"/>
          <w:numId w:val="11"/>
        </w:numPr>
        <w:spacing w:line="240" w:lineRule="auto"/>
        <w:rPr>
          <w:sz w:val="22"/>
          <w:szCs w:val="22"/>
        </w:rPr>
      </w:pPr>
      <w:r>
        <w:rPr>
          <w:sz w:val="22"/>
          <w:szCs w:val="22"/>
        </w:rPr>
        <w:t xml:space="preserve">Postępowanie jest przeprowadzone na podstawie ustawy z dnia 29 stycznia 2004 r. Prawo zamówień publicznych (tj. Dz. U. z 2017 r. poz. 1579 ze zm.) i przepisów wykonawczych wydanych na jej podstawie; ustawy o finansach publicznych; ustawy Kodeks Cywilny oraz niniejszej SIWZ. </w:t>
      </w:r>
      <w:r>
        <w:rPr>
          <w:sz w:val="22"/>
          <w:szCs w:val="22"/>
        </w:rPr>
        <w:br/>
        <w:t xml:space="preserve">W szczególnie uzasadnionych przypadkach, Zamawiający ma prawo do zmiany treści SIWZ. Zmiana może nastąpić w każdym czasie, przed upływem terminu składania ofert. </w:t>
      </w:r>
      <w:r w:rsidRPr="00D75407">
        <w:rPr>
          <w:sz w:val="22"/>
          <w:szCs w:val="22"/>
        </w:rPr>
        <w:t xml:space="preserve">W przypadku wprowadzenia takiej zmiany, informacja o tym zostanie niezwłocznie przekazana wszystkim podmiotom, które pobrały od Zamawiającego SIWZ, a także umieszczona na stronie internetowej Zamawiającego </w:t>
      </w:r>
      <w:r>
        <w:rPr>
          <w:sz w:val="22"/>
          <w:szCs w:val="22"/>
        </w:rPr>
        <w:br/>
      </w:r>
      <w:r w:rsidRPr="00D75407">
        <w:rPr>
          <w:sz w:val="22"/>
          <w:szCs w:val="22"/>
        </w:rPr>
        <w:t xml:space="preserve">i będzie dla nich wiążąca. Jeżeli zmiana treści SIWZ prowadzić będzie do zmiany treści ogłoszenia </w:t>
      </w:r>
      <w:r>
        <w:rPr>
          <w:sz w:val="22"/>
          <w:szCs w:val="22"/>
        </w:rPr>
        <w:br/>
      </w:r>
      <w:r w:rsidRPr="00D75407">
        <w:rPr>
          <w:sz w:val="22"/>
          <w:szCs w:val="22"/>
        </w:rPr>
        <w:t>o zamówieniu, Zamawiający zamieści ogłoszenie o zmianie ogłoszenia w Biuletynie Zamówień Publicznych oraz na  stronie internetowej.</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1"/>
          <w:numId w:val="11"/>
        </w:numPr>
        <w:spacing w:line="240" w:lineRule="auto"/>
        <w:rPr>
          <w:sz w:val="22"/>
          <w:szCs w:val="22"/>
        </w:rPr>
      </w:pPr>
      <w:r>
        <w:rPr>
          <w:sz w:val="22"/>
          <w:szCs w:val="22"/>
        </w:rPr>
        <w:t>Postępowanie jest prowadzone w języku polskim, w związku z tym wszelkie składane oświadczenia, zawiadomienia, zapytania do treści SIWZ, oferty itp. muszą być tworzone w języku polskim.</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1"/>
          <w:numId w:val="11"/>
        </w:numPr>
        <w:spacing w:line="240" w:lineRule="auto"/>
        <w:rPr>
          <w:sz w:val="22"/>
          <w:szCs w:val="22"/>
        </w:rPr>
      </w:pPr>
      <w:r>
        <w:rPr>
          <w:sz w:val="22"/>
          <w:szCs w:val="22"/>
        </w:rPr>
        <w:t>Stosownie do treści art. 18 pkt 1 ustawy z dnia 22 czerwca 2016 r. o zmianie ustawy – Prawo zamówień publicznych oraz niektórych innych ustaw (Dz. U. z 2016 r. poz. 1020) w przedmiotowym postępowaniu komunikacja między Zamawiającym, a Wykonawcami odbywa się pisemnie, drogą elektroniczną lub faksem.</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1"/>
          <w:numId w:val="11"/>
        </w:numPr>
        <w:spacing w:line="240" w:lineRule="auto"/>
        <w:rPr>
          <w:sz w:val="22"/>
          <w:szCs w:val="22"/>
        </w:rPr>
      </w:pPr>
      <w:r>
        <w:rPr>
          <w:sz w:val="22"/>
          <w:szCs w:val="22"/>
        </w:rPr>
        <w:t>Jeżeli Zamawiający lub Wykonawca przekazują oświadczenia, wnioski, zawiadomienia oraz informacje faksem lub drogą elektroniczną, każda ze stron, na żądanie drugiej, niezwłocznie potwierdza fakt ich otrzymania.</w:t>
      </w:r>
    </w:p>
    <w:p w:rsidR="00BD3C4D" w:rsidRDefault="00BD3C4D" w:rsidP="00BD3C4D">
      <w:pPr>
        <w:pStyle w:val="NumeracjaUrzdowa"/>
        <w:numPr>
          <w:ilvl w:val="0"/>
          <w:numId w:val="0"/>
        </w:numPr>
        <w:ind w:left="510" w:hanging="510"/>
        <w:rPr>
          <w:sz w:val="22"/>
          <w:szCs w:val="22"/>
        </w:rPr>
      </w:pPr>
    </w:p>
    <w:p w:rsidR="00BD3C4D" w:rsidRDefault="00BD3C4D" w:rsidP="00BD3C4D">
      <w:pPr>
        <w:pStyle w:val="NumeracjaUrzdowa"/>
        <w:numPr>
          <w:ilvl w:val="1"/>
          <w:numId w:val="11"/>
        </w:numPr>
        <w:spacing w:line="240" w:lineRule="auto"/>
        <w:rPr>
          <w:sz w:val="22"/>
          <w:szCs w:val="22"/>
        </w:rPr>
      </w:pPr>
      <w:r>
        <w:rPr>
          <w:sz w:val="22"/>
          <w:szCs w:val="22"/>
        </w:rPr>
        <w:t>Forma pisemna pod rygorem nieważności zastrzeżona jest dla oferty (art. 18 pkt 4 ustawy z dnia 22 czerwca 2016 r. o zmianie ustawy – Prawo zamówień publicznych oraz niektórych innych ustaw (Dz. U. z 2016 r. poz. 1020). Oświadczenia, formularz ofertowy zamówienia należy złożyć w formie pisemnej (art. 17 ustawy z dnia 22 czerwca 2016 r. o zmianie ustawy – Prawo zamówień publicznych oraz niektórych innych ustaw (Dz. U. z 2016 r. poz. 1020).</w:t>
      </w:r>
    </w:p>
    <w:p w:rsidR="00BD3C4D" w:rsidRDefault="00BD3C4D" w:rsidP="00BD3C4D">
      <w:pPr>
        <w:pStyle w:val="NumeracjaUrzdowa"/>
        <w:numPr>
          <w:ilvl w:val="0"/>
          <w:numId w:val="0"/>
        </w:numPr>
        <w:spacing w:line="240" w:lineRule="auto"/>
        <w:rPr>
          <w:sz w:val="22"/>
          <w:szCs w:val="22"/>
        </w:rPr>
      </w:pPr>
    </w:p>
    <w:p w:rsidR="00BD3C4D" w:rsidRDefault="00BD3C4D" w:rsidP="00BD3C4D">
      <w:pPr>
        <w:pStyle w:val="NumeracjaUrzdowa"/>
        <w:numPr>
          <w:ilvl w:val="1"/>
          <w:numId w:val="11"/>
        </w:numPr>
        <w:rPr>
          <w:sz w:val="22"/>
          <w:szCs w:val="22"/>
        </w:rPr>
      </w:pPr>
      <w:r>
        <w:rPr>
          <w:sz w:val="22"/>
          <w:szCs w:val="22"/>
        </w:rPr>
        <w:t>Dane Zamawiającego:</w:t>
      </w:r>
    </w:p>
    <w:p w:rsidR="00BD3C4D" w:rsidRPr="00D75407" w:rsidRDefault="00BD3C4D" w:rsidP="00BD3C4D">
      <w:pPr>
        <w:pStyle w:val="NumeracjaUrzdowa"/>
        <w:numPr>
          <w:ilvl w:val="2"/>
          <w:numId w:val="11"/>
        </w:numPr>
        <w:rPr>
          <w:sz w:val="22"/>
          <w:szCs w:val="22"/>
        </w:rPr>
      </w:pPr>
      <w:r>
        <w:rPr>
          <w:sz w:val="22"/>
          <w:szCs w:val="22"/>
        </w:rPr>
        <w:t>Zespół Szkół Nr 1 im. Jakuba Stefana Cezaka w Zgierzu;</w:t>
      </w:r>
    </w:p>
    <w:p w:rsidR="00BD3C4D" w:rsidRDefault="00BD3C4D" w:rsidP="00BD3C4D">
      <w:pPr>
        <w:pStyle w:val="NumeracjaUrzdowa"/>
        <w:numPr>
          <w:ilvl w:val="2"/>
          <w:numId w:val="11"/>
        </w:numPr>
        <w:rPr>
          <w:sz w:val="22"/>
          <w:szCs w:val="22"/>
        </w:rPr>
      </w:pPr>
      <w:r>
        <w:rPr>
          <w:sz w:val="22"/>
          <w:szCs w:val="22"/>
        </w:rPr>
        <w:t>adres do korespondencji: 95-100 Zgierz, ul. Długa 89/91;</w:t>
      </w:r>
    </w:p>
    <w:p w:rsidR="00BD3C4D" w:rsidRPr="0038067F" w:rsidRDefault="00BD3C4D" w:rsidP="00BD3C4D">
      <w:pPr>
        <w:pStyle w:val="NumeracjaUrzdowa"/>
        <w:numPr>
          <w:ilvl w:val="2"/>
          <w:numId w:val="11"/>
        </w:numPr>
        <w:rPr>
          <w:color w:val="FF0000"/>
          <w:sz w:val="22"/>
          <w:szCs w:val="22"/>
        </w:rPr>
      </w:pPr>
      <w:r w:rsidRPr="00B63754">
        <w:rPr>
          <w:rStyle w:val="Uwydatnienie"/>
        </w:rPr>
        <w:lastRenderedPageBreak/>
        <w:t>NIP</w:t>
      </w:r>
      <w:r w:rsidRPr="00B63754">
        <w:rPr>
          <w:rStyle w:val="st"/>
        </w:rPr>
        <w:t xml:space="preserve"> 7321064763, numer </w:t>
      </w:r>
      <w:r w:rsidRPr="00B63754">
        <w:rPr>
          <w:rStyle w:val="Uwydatnienie"/>
        </w:rPr>
        <w:t>REGON</w:t>
      </w:r>
      <w:r w:rsidRPr="00B63754">
        <w:rPr>
          <w:rStyle w:val="st"/>
        </w:rPr>
        <w:t xml:space="preserve"> 000193430</w:t>
      </w:r>
      <w:r w:rsidRPr="0038067F">
        <w:rPr>
          <w:color w:val="FF0000"/>
          <w:sz w:val="22"/>
          <w:szCs w:val="22"/>
        </w:rPr>
        <w:t>;</w:t>
      </w:r>
    </w:p>
    <w:p w:rsidR="00BD3C4D" w:rsidRPr="00CD65BD" w:rsidRDefault="00BD3C4D" w:rsidP="00BD3C4D">
      <w:pPr>
        <w:pStyle w:val="NumeracjaUrzdowa"/>
        <w:numPr>
          <w:ilvl w:val="2"/>
          <w:numId w:val="11"/>
        </w:numPr>
      </w:pPr>
      <w:r w:rsidRPr="00CD65BD">
        <w:rPr>
          <w:sz w:val="22"/>
          <w:szCs w:val="22"/>
        </w:rPr>
        <w:t>faks do korespondencji w sprawie Zamówienia:  42 715 07 34;</w:t>
      </w:r>
    </w:p>
    <w:p w:rsidR="00BD3C4D" w:rsidRPr="0038067F" w:rsidRDefault="00BD3C4D" w:rsidP="00BD3C4D">
      <w:pPr>
        <w:pStyle w:val="NumeracjaUrzdowa"/>
        <w:numPr>
          <w:ilvl w:val="2"/>
          <w:numId w:val="11"/>
        </w:numPr>
      </w:pPr>
      <w:r w:rsidRPr="0038067F">
        <w:rPr>
          <w:sz w:val="22"/>
          <w:szCs w:val="22"/>
        </w:rPr>
        <w:t xml:space="preserve">e-mail do korespondencji w sprawie zamówienia: </w:t>
      </w:r>
      <w:r>
        <w:rPr>
          <w:sz w:val="22"/>
          <w:szCs w:val="22"/>
        </w:rPr>
        <w:t>ekonomik@miasto.zgierz.pl</w:t>
      </w:r>
    </w:p>
    <w:p w:rsidR="00BD3C4D" w:rsidRDefault="00BD3C4D" w:rsidP="00BD3C4D">
      <w:pPr>
        <w:pStyle w:val="NumeracjaUrzdowa"/>
        <w:numPr>
          <w:ilvl w:val="2"/>
          <w:numId w:val="11"/>
        </w:numPr>
      </w:pPr>
      <w:r w:rsidRPr="0038067F">
        <w:rPr>
          <w:sz w:val="22"/>
          <w:szCs w:val="22"/>
        </w:rPr>
        <w:t xml:space="preserve">w korespondencji kierowanej do Zamawiającego należy posługiwać się </w:t>
      </w:r>
      <w:r w:rsidR="001D79CE">
        <w:rPr>
          <w:sz w:val="22"/>
          <w:szCs w:val="22"/>
        </w:rPr>
        <w:t>numerem ogłoszenia</w:t>
      </w:r>
      <w:r w:rsidRPr="0038067F">
        <w:rPr>
          <w:sz w:val="22"/>
          <w:szCs w:val="22"/>
        </w:rPr>
        <w:t>;</w:t>
      </w:r>
    </w:p>
    <w:p w:rsidR="00BD3C4D" w:rsidRDefault="00BD3C4D" w:rsidP="00BD3C4D">
      <w:pPr>
        <w:pStyle w:val="NumeracjaUrzdowa"/>
        <w:numPr>
          <w:ilvl w:val="2"/>
          <w:numId w:val="11"/>
        </w:numPr>
      </w:pPr>
      <w:r>
        <w:rPr>
          <w:sz w:val="22"/>
          <w:szCs w:val="22"/>
        </w:rPr>
        <w:t xml:space="preserve">adres stron internetowych, na których opublikowano informację o przetargu wraz z SIWZ: </w:t>
      </w:r>
      <w:r>
        <w:rPr>
          <w:sz w:val="22"/>
          <w:szCs w:val="22"/>
        </w:rPr>
        <w:br/>
      </w:r>
      <w:r w:rsidRPr="00B63754">
        <w:rPr>
          <w:sz w:val="22"/>
          <w:szCs w:val="22"/>
        </w:rPr>
        <w:t>http://</w:t>
      </w:r>
      <w:hyperlink r:id="rId7" w:history="1">
        <w:r w:rsidRPr="009F46AB">
          <w:rPr>
            <w:rStyle w:val="Hipercze"/>
            <w:sz w:val="22"/>
            <w:szCs w:val="22"/>
          </w:rPr>
          <w:t>www.ekonomik.miasto.zgierz.pl</w:t>
        </w:r>
      </w:hyperlink>
      <w:r>
        <w:rPr>
          <w:rStyle w:val="Hipercze"/>
          <w:color w:val="FF0000"/>
          <w:sz w:val="22"/>
          <w:szCs w:val="22"/>
        </w:rPr>
        <w:t xml:space="preserve"> </w:t>
      </w:r>
    </w:p>
    <w:p w:rsidR="00BD3C4D" w:rsidRDefault="00BD3C4D" w:rsidP="00BD3C4D">
      <w:pPr>
        <w:pStyle w:val="Standard"/>
        <w:ind w:left="360"/>
        <w:rPr>
          <w:b/>
          <w:sz w:val="22"/>
          <w:szCs w:val="22"/>
        </w:rPr>
      </w:pPr>
      <w:r>
        <w:rPr>
          <w:b/>
          <w:sz w:val="22"/>
          <w:szCs w:val="22"/>
        </w:rPr>
        <w:t>Ogłoszenie o zamówieniu zostało przekazane do Biuletynu Zamówień Publicznych:</w:t>
      </w:r>
    </w:p>
    <w:p w:rsidR="00BD3C4D" w:rsidRPr="001D79CE" w:rsidRDefault="00656699" w:rsidP="00BD3C4D">
      <w:pPr>
        <w:pStyle w:val="Standard"/>
        <w:ind w:left="360"/>
      </w:pPr>
      <w:hyperlink r:id="rId8" w:history="1">
        <w:r w:rsidR="00BD3C4D">
          <w:rPr>
            <w:rStyle w:val="Internetlink"/>
            <w:b/>
            <w:sz w:val="22"/>
            <w:szCs w:val="22"/>
          </w:rPr>
          <w:t>www.uzp.gov.pl</w:t>
        </w:r>
      </w:hyperlink>
      <w:r w:rsidR="00BD3C4D">
        <w:rPr>
          <w:b/>
          <w:sz w:val="22"/>
          <w:szCs w:val="22"/>
        </w:rPr>
        <w:t xml:space="preserve"> w dniu 4.09.2018 r. </w:t>
      </w:r>
      <w:r w:rsidR="00BD3C4D" w:rsidRPr="00E1549A">
        <w:rPr>
          <w:b/>
          <w:sz w:val="22"/>
          <w:szCs w:val="22"/>
        </w:rPr>
        <w:t>Zamówieniu nadano numer:</w:t>
      </w:r>
      <w:r w:rsidR="00BD3C4D" w:rsidRPr="0038067F">
        <w:rPr>
          <w:b/>
          <w:color w:val="FF0000"/>
          <w:sz w:val="22"/>
          <w:szCs w:val="22"/>
        </w:rPr>
        <w:t xml:space="preserve"> </w:t>
      </w:r>
      <w:r w:rsidR="001D79CE">
        <w:rPr>
          <w:b/>
          <w:color w:val="FF0000"/>
          <w:sz w:val="22"/>
          <w:szCs w:val="22"/>
        </w:rPr>
        <w:tab/>
      </w:r>
      <w:r w:rsidR="001D79CE">
        <w:rPr>
          <w:b/>
          <w:sz w:val="22"/>
          <w:szCs w:val="22"/>
        </w:rPr>
        <w:t>613239-N-2018</w:t>
      </w:r>
    </w:p>
    <w:p w:rsidR="00BD3C4D" w:rsidRDefault="00BD3C4D" w:rsidP="00BD3C4D">
      <w:pPr>
        <w:pStyle w:val="Standard"/>
        <w:ind w:left="360"/>
        <w:rPr>
          <w:b/>
          <w:sz w:val="22"/>
          <w:szCs w:val="22"/>
        </w:rPr>
      </w:pPr>
    </w:p>
    <w:p w:rsidR="00BD3C4D" w:rsidRDefault="00BD3C4D" w:rsidP="00BD3C4D">
      <w:pPr>
        <w:pStyle w:val="NumeracjaUrzdowa"/>
        <w:rPr>
          <w:b/>
          <w:bCs/>
        </w:rPr>
      </w:pPr>
      <w:r>
        <w:rPr>
          <w:b/>
          <w:bCs/>
        </w:rPr>
        <w:t>OPIS PRZEDMIOTU ZAMÓWIENIA</w:t>
      </w:r>
    </w:p>
    <w:p w:rsidR="00BD3C4D" w:rsidRDefault="00BD3C4D" w:rsidP="00BD3C4D">
      <w:pPr>
        <w:pStyle w:val="NumeracjaUrzdowa"/>
        <w:numPr>
          <w:ilvl w:val="1"/>
          <w:numId w:val="11"/>
        </w:numPr>
        <w:spacing w:line="240" w:lineRule="auto"/>
        <w:rPr>
          <w:sz w:val="22"/>
          <w:szCs w:val="22"/>
        </w:rPr>
      </w:pPr>
      <w:r w:rsidRPr="00C31DB1">
        <w:rPr>
          <w:sz w:val="22"/>
          <w:szCs w:val="22"/>
        </w:rPr>
        <w:t xml:space="preserve">Przedmiotem zamówienia jest </w:t>
      </w:r>
      <w:r>
        <w:rPr>
          <w:sz w:val="22"/>
          <w:szCs w:val="22"/>
        </w:rPr>
        <w:t xml:space="preserve">wykonanie </w:t>
      </w:r>
      <w:r w:rsidRPr="00C31DB1">
        <w:rPr>
          <w:sz w:val="22"/>
          <w:szCs w:val="22"/>
        </w:rPr>
        <w:t xml:space="preserve">robót budowlanych </w:t>
      </w:r>
      <w:r>
        <w:rPr>
          <w:sz w:val="22"/>
          <w:szCs w:val="22"/>
        </w:rPr>
        <w:t>polegających na kompleksowym remoncie sali gimnastycznej w budynku Zespołu Szkół Nr 1 im. Jakuba Stefana Cezaka w Zgierzu; adres inwestycji ul. Długa 89/91, 95-100 Zgierz.</w:t>
      </w:r>
      <w:r w:rsidRPr="007C3413">
        <w:rPr>
          <w:sz w:val="22"/>
          <w:szCs w:val="22"/>
        </w:rPr>
        <w:t xml:space="preserve"> </w:t>
      </w:r>
    </w:p>
    <w:p w:rsidR="00BD3C4D" w:rsidRDefault="00BD3C4D" w:rsidP="00BD3C4D">
      <w:pPr>
        <w:pStyle w:val="NumeracjaUrzdowa"/>
        <w:numPr>
          <w:ilvl w:val="0"/>
          <w:numId w:val="0"/>
        </w:numPr>
        <w:spacing w:line="240" w:lineRule="auto"/>
        <w:ind w:left="369"/>
        <w:rPr>
          <w:sz w:val="22"/>
          <w:szCs w:val="22"/>
        </w:rPr>
      </w:pPr>
    </w:p>
    <w:p w:rsidR="00BD3C4D" w:rsidRPr="00A72090" w:rsidRDefault="00BD3C4D" w:rsidP="00BD3C4D">
      <w:pPr>
        <w:pStyle w:val="NumeracjaUrzdowa"/>
        <w:numPr>
          <w:ilvl w:val="1"/>
          <w:numId w:val="11"/>
        </w:numPr>
        <w:spacing w:line="240" w:lineRule="auto"/>
        <w:rPr>
          <w:sz w:val="22"/>
          <w:szCs w:val="22"/>
        </w:rPr>
      </w:pPr>
      <w:r w:rsidRPr="00A72090">
        <w:rPr>
          <w:sz w:val="22"/>
          <w:szCs w:val="22"/>
        </w:rPr>
        <w:t xml:space="preserve">Szczegółowe wytyczne </w:t>
      </w:r>
      <w:r w:rsidRPr="00A72090">
        <w:rPr>
          <w:color w:val="000000"/>
          <w:sz w:val="22"/>
          <w:szCs w:val="22"/>
        </w:rPr>
        <w:t xml:space="preserve">dotyczące wykonania przedmiotu zamówienia stanowiące opis przedmiotu zamówienia zawarte zostały w następujących opracowaniach:  </w:t>
      </w:r>
    </w:p>
    <w:p w:rsidR="00BD3C4D" w:rsidRDefault="00BD3C4D" w:rsidP="00BD3C4D">
      <w:pPr>
        <w:pStyle w:val="NumeracjaUrzdowa"/>
        <w:numPr>
          <w:ilvl w:val="0"/>
          <w:numId w:val="0"/>
        </w:numPr>
        <w:spacing w:line="240" w:lineRule="auto"/>
        <w:ind w:left="510" w:hanging="510"/>
      </w:pPr>
    </w:p>
    <w:p w:rsidR="00BD3C4D" w:rsidRDefault="00BD3C4D" w:rsidP="00BD3C4D">
      <w:pPr>
        <w:pStyle w:val="NumeracjaUrzdowa"/>
        <w:numPr>
          <w:ilvl w:val="2"/>
          <w:numId w:val="11"/>
        </w:numPr>
        <w:spacing w:line="240" w:lineRule="auto"/>
        <w:rPr>
          <w:sz w:val="22"/>
          <w:szCs w:val="22"/>
        </w:rPr>
      </w:pPr>
      <w:r>
        <w:rPr>
          <w:sz w:val="22"/>
          <w:szCs w:val="22"/>
        </w:rPr>
        <w:t>Projekt budowlany na powiększenie trzech otworów w ścianach konstrukcyjnych oraz demontaż pustaków szklanych i wykonanie zamurowań w ścianie zewnętrznej sali gimnastycznej – stanowiący załącznik nr 4 do SIWZ;</w:t>
      </w:r>
    </w:p>
    <w:p w:rsidR="00BD3C4D" w:rsidRDefault="00BD3C4D" w:rsidP="00BD3C4D">
      <w:pPr>
        <w:pStyle w:val="NumeracjaUrzdowa"/>
        <w:numPr>
          <w:ilvl w:val="2"/>
          <w:numId w:val="11"/>
        </w:numPr>
        <w:spacing w:line="240" w:lineRule="auto"/>
        <w:rPr>
          <w:sz w:val="22"/>
          <w:szCs w:val="22"/>
        </w:rPr>
      </w:pPr>
      <w:r>
        <w:rPr>
          <w:sz w:val="22"/>
          <w:szCs w:val="22"/>
        </w:rPr>
        <w:t>Decyzja Pozwolenie na budowę nr 124/2018 – stanowiąca załącznik nr 5 do SIWZ;</w:t>
      </w:r>
    </w:p>
    <w:p w:rsidR="00BD3C4D" w:rsidRDefault="00BD3C4D" w:rsidP="00BD3C4D">
      <w:pPr>
        <w:pStyle w:val="NumeracjaUrzdowa"/>
        <w:numPr>
          <w:ilvl w:val="2"/>
          <w:numId w:val="11"/>
        </w:numPr>
        <w:spacing w:line="240" w:lineRule="auto"/>
        <w:rPr>
          <w:sz w:val="22"/>
          <w:szCs w:val="22"/>
        </w:rPr>
      </w:pPr>
      <w:r>
        <w:rPr>
          <w:sz w:val="22"/>
          <w:szCs w:val="22"/>
        </w:rPr>
        <w:t>Projekt umowy – stanowiący załącznik nr 3 do SIWZ</w:t>
      </w:r>
    </w:p>
    <w:p w:rsidR="00BD3C4D" w:rsidRPr="007C3413" w:rsidRDefault="00BD3C4D" w:rsidP="00BD3C4D">
      <w:pPr>
        <w:pStyle w:val="NumeracjaUrzdowa"/>
        <w:numPr>
          <w:ilvl w:val="2"/>
          <w:numId w:val="11"/>
        </w:numPr>
        <w:spacing w:line="240" w:lineRule="auto"/>
      </w:pPr>
      <w:r>
        <w:rPr>
          <w:sz w:val="22"/>
          <w:szCs w:val="22"/>
        </w:rPr>
        <w:t>Projekt budowlany instalacji elektrycznej - stanowiący załącznik nr 6 do SIWZ;</w:t>
      </w:r>
    </w:p>
    <w:p w:rsidR="00BD3C4D" w:rsidRPr="00CD1EC0" w:rsidRDefault="00BD3C4D" w:rsidP="00BD3C4D">
      <w:pPr>
        <w:pStyle w:val="NumeracjaUrzdowa"/>
        <w:numPr>
          <w:ilvl w:val="2"/>
          <w:numId w:val="11"/>
        </w:numPr>
        <w:spacing w:line="240" w:lineRule="auto"/>
      </w:pPr>
      <w:r>
        <w:rPr>
          <w:sz w:val="22"/>
          <w:szCs w:val="22"/>
        </w:rPr>
        <w:t>Przedmiar na powiększenie trzech otworów w ścianach konstrukcyjnych oraz demontaż pustaków szklanych i wykonanie zamurowań w ścianie zewnętrznej sali gimnastycznej oraz roboty pozostałe budowlane – stanowiący załącznik nr 7 do SIWZ;</w:t>
      </w:r>
    </w:p>
    <w:p w:rsidR="00BD3C4D" w:rsidRPr="00B0319E" w:rsidRDefault="00BD3C4D" w:rsidP="00BD3C4D">
      <w:pPr>
        <w:pStyle w:val="NumeracjaUrzdowa"/>
        <w:numPr>
          <w:ilvl w:val="2"/>
          <w:numId w:val="11"/>
        </w:numPr>
        <w:spacing w:line="240" w:lineRule="auto"/>
      </w:pPr>
      <w:r>
        <w:rPr>
          <w:sz w:val="22"/>
          <w:szCs w:val="22"/>
        </w:rPr>
        <w:t>Przedmiar – instalacje elektryczne – stanowiący załącznik nr 8 do SIWZ;</w:t>
      </w:r>
    </w:p>
    <w:p w:rsidR="00BD3C4D" w:rsidRPr="00B63754" w:rsidRDefault="00BD3C4D" w:rsidP="00BD3C4D">
      <w:pPr>
        <w:pStyle w:val="NumeracjaUrzdowa"/>
        <w:numPr>
          <w:ilvl w:val="0"/>
          <w:numId w:val="0"/>
        </w:numPr>
        <w:spacing w:line="240" w:lineRule="auto"/>
        <w:ind w:left="510"/>
        <w:rPr>
          <w:strike/>
        </w:rPr>
      </w:pPr>
    </w:p>
    <w:p w:rsidR="00BD3C4D" w:rsidRDefault="00BD3C4D" w:rsidP="00BD3C4D">
      <w:pPr>
        <w:pStyle w:val="NumeracjaUrzdowa"/>
        <w:numPr>
          <w:ilvl w:val="1"/>
          <w:numId w:val="11"/>
        </w:numPr>
        <w:spacing w:before="114" w:after="114" w:line="276" w:lineRule="auto"/>
        <w:rPr>
          <w:sz w:val="22"/>
          <w:szCs w:val="22"/>
        </w:rPr>
      </w:pPr>
      <w:r w:rsidRPr="00A72090">
        <w:rPr>
          <w:sz w:val="22"/>
          <w:szCs w:val="22"/>
        </w:rPr>
        <w:t>Roboty budowlane będą wykonywane na czynnym obiekcie</w:t>
      </w:r>
      <w:r>
        <w:rPr>
          <w:sz w:val="22"/>
          <w:szCs w:val="22"/>
        </w:rPr>
        <w:t xml:space="preserve"> - </w:t>
      </w:r>
      <w:r w:rsidRPr="00A72090">
        <w:rPr>
          <w:sz w:val="22"/>
          <w:szCs w:val="22"/>
        </w:rPr>
        <w:t xml:space="preserve">Zespół Szkół </w:t>
      </w:r>
      <w:r>
        <w:rPr>
          <w:sz w:val="22"/>
          <w:szCs w:val="22"/>
        </w:rPr>
        <w:t xml:space="preserve">Nr 1 im. Jakuba Stefana Cezaka w Zgierzu, ul. Długa 89/91, </w:t>
      </w:r>
      <w:r w:rsidRPr="00A72090">
        <w:rPr>
          <w:sz w:val="22"/>
          <w:szCs w:val="22"/>
        </w:rPr>
        <w:t>stąd w cenie zamówienia należy przewidzieć koszty związane z odpowiednim zabezpieczeniem obiektu i placu budowy;</w:t>
      </w:r>
    </w:p>
    <w:p w:rsidR="00BD3C4D" w:rsidRDefault="00BD3C4D" w:rsidP="00BD3C4D">
      <w:pPr>
        <w:pStyle w:val="NumeracjaUrzdowa"/>
        <w:numPr>
          <w:ilvl w:val="1"/>
          <w:numId w:val="11"/>
        </w:numPr>
        <w:spacing w:before="114" w:after="114" w:line="276" w:lineRule="auto"/>
        <w:rPr>
          <w:sz w:val="22"/>
          <w:szCs w:val="22"/>
        </w:rPr>
      </w:pPr>
      <w:r w:rsidRPr="00A72090">
        <w:rPr>
          <w:sz w:val="22"/>
          <w:szCs w:val="22"/>
        </w:rPr>
        <w:t>Roboty budowlane prowadzone będą w sposób</w:t>
      </w:r>
      <w:r>
        <w:rPr>
          <w:sz w:val="22"/>
          <w:szCs w:val="22"/>
        </w:rPr>
        <w:t xml:space="preserve"> </w:t>
      </w:r>
      <w:r w:rsidRPr="00A72090">
        <w:rPr>
          <w:sz w:val="22"/>
          <w:szCs w:val="22"/>
        </w:rPr>
        <w:t>najmniej uciążliwy dla użytkowników obiektu</w:t>
      </w:r>
      <w:r>
        <w:rPr>
          <w:sz w:val="22"/>
          <w:szCs w:val="22"/>
        </w:rPr>
        <w:t xml:space="preserve"> </w:t>
      </w:r>
      <w:r w:rsidRPr="00A72090">
        <w:rPr>
          <w:sz w:val="22"/>
          <w:szCs w:val="22"/>
        </w:rPr>
        <w:t xml:space="preserve">- Zespół Szkół </w:t>
      </w:r>
      <w:r>
        <w:rPr>
          <w:sz w:val="22"/>
          <w:szCs w:val="22"/>
        </w:rPr>
        <w:t xml:space="preserve">Nr 1 im. Jakuba Stefana Cezaka w Zgierzu - </w:t>
      </w:r>
      <w:r w:rsidRPr="00A72090">
        <w:rPr>
          <w:sz w:val="22"/>
          <w:szCs w:val="22"/>
        </w:rPr>
        <w:t>umożliwiając</w:t>
      </w:r>
      <w:r>
        <w:rPr>
          <w:sz w:val="22"/>
          <w:szCs w:val="22"/>
        </w:rPr>
        <w:t xml:space="preserve"> prawidłowe jego funkcjonowanie.</w:t>
      </w:r>
    </w:p>
    <w:p w:rsidR="00BD3C4D" w:rsidRDefault="00BD3C4D" w:rsidP="00BD3C4D">
      <w:pPr>
        <w:pStyle w:val="NumeracjaUrzdowa"/>
        <w:numPr>
          <w:ilvl w:val="1"/>
          <w:numId w:val="11"/>
        </w:numPr>
        <w:spacing w:before="114" w:after="114" w:line="276" w:lineRule="auto"/>
        <w:rPr>
          <w:sz w:val="22"/>
          <w:szCs w:val="22"/>
        </w:rPr>
      </w:pPr>
      <w:r>
        <w:rPr>
          <w:sz w:val="22"/>
          <w:szCs w:val="22"/>
        </w:rPr>
        <w:t>M</w:t>
      </w:r>
      <w:r w:rsidRPr="00A72090">
        <w:rPr>
          <w:sz w:val="22"/>
          <w:szCs w:val="22"/>
        </w:rPr>
        <w:t>ateriały pochodzące z rozbiórki nienadające się do powtórnego użycia</w:t>
      </w:r>
      <w:r>
        <w:rPr>
          <w:sz w:val="22"/>
          <w:szCs w:val="22"/>
        </w:rPr>
        <w:t>,</w:t>
      </w:r>
      <w:r w:rsidRPr="00A72090">
        <w:rPr>
          <w:sz w:val="22"/>
          <w:szCs w:val="22"/>
        </w:rPr>
        <w:t xml:space="preserve"> Wykonawca jest zobowiązany usunąć poza teren budowy na własny koszt przy przestrzeganiu przepisów ustawy z dnia 14 grudnia 2012 r. o odpad</w:t>
      </w:r>
      <w:r>
        <w:rPr>
          <w:sz w:val="22"/>
          <w:szCs w:val="22"/>
        </w:rPr>
        <w:t>ach.</w:t>
      </w:r>
    </w:p>
    <w:p w:rsidR="00BD3C4D" w:rsidRPr="00CD1EC0" w:rsidRDefault="00BD3C4D" w:rsidP="00BD3C4D">
      <w:pPr>
        <w:pStyle w:val="NumeracjaUrzdowa"/>
        <w:numPr>
          <w:ilvl w:val="1"/>
          <w:numId w:val="11"/>
        </w:numPr>
        <w:spacing w:before="114" w:after="114" w:line="276" w:lineRule="auto"/>
        <w:rPr>
          <w:sz w:val="22"/>
          <w:szCs w:val="22"/>
        </w:rPr>
      </w:pPr>
      <w:r w:rsidRPr="00A72090">
        <w:rPr>
          <w:sz w:val="22"/>
          <w:szCs w:val="22"/>
        </w:rPr>
        <w:t>Wykonawca uzgodni z Zamawiającym sposób ponownego wykorzystania materiałów pochodzących z rozbiórki, nadających</w:t>
      </w:r>
      <w:r>
        <w:rPr>
          <w:sz w:val="22"/>
          <w:szCs w:val="22"/>
        </w:rPr>
        <w:t xml:space="preserve"> się do ponownego wykorzystania:</w:t>
      </w:r>
    </w:p>
    <w:p w:rsidR="00BD3C4D" w:rsidRDefault="00BD3C4D" w:rsidP="00BD3C4D">
      <w:pPr>
        <w:pStyle w:val="NumeracjaUrzdowa"/>
        <w:numPr>
          <w:ilvl w:val="2"/>
          <w:numId w:val="11"/>
        </w:numPr>
        <w:spacing w:line="240" w:lineRule="auto"/>
        <w:rPr>
          <w:sz w:val="22"/>
          <w:szCs w:val="22"/>
        </w:rPr>
      </w:pPr>
      <w:r>
        <w:rPr>
          <w:sz w:val="22"/>
          <w:szCs w:val="22"/>
        </w:rPr>
        <w:t>ewentualne złomowanie materiałów pochodzących z demontażu należy do Wykonawcy i nie podlega dodatkowej zapłacie od Zamawiającego. Zysk ze sprzedaży złomu Wykonawca winien uwzględnić w przygotowaniu oferty;</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2"/>
          <w:numId w:val="11"/>
        </w:numPr>
        <w:spacing w:line="240" w:lineRule="auto"/>
        <w:rPr>
          <w:sz w:val="22"/>
          <w:szCs w:val="22"/>
        </w:rPr>
      </w:pPr>
      <w:r>
        <w:rPr>
          <w:sz w:val="22"/>
          <w:szCs w:val="22"/>
        </w:rPr>
        <w:t xml:space="preserve">dokumenty z przeprowadzenia utylizacji lub przekazania do utylizacji należy przedstawić wraz </w:t>
      </w:r>
      <w:r>
        <w:rPr>
          <w:sz w:val="22"/>
          <w:szCs w:val="22"/>
        </w:rPr>
        <w:lastRenderedPageBreak/>
        <w:t>dokumentacją odbioru;</w:t>
      </w:r>
    </w:p>
    <w:p w:rsidR="00BD3C4D" w:rsidRDefault="00BD3C4D" w:rsidP="00BD3C4D">
      <w:pPr>
        <w:pStyle w:val="NumeracjaUrzdowa"/>
        <w:numPr>
          <w:ilvl w:val="0"/>
          <w:numId w:val="0"/>
        </w:numPr>
        <w:spacing w:line="240" w:lineRule="auto"/>
        <w:rPr>
          <w:sz w:val="22"/>
          <w:szCs w:val="22"/>
        </w:rPr>
      </w:pPr>
    </w:p>
    <w:p w:rsidR="00BD3C4D" w:rsidRDefault="00BD3C4D" w:rsidP="00BD3C4D">
      <w:pPr>
        <w:pStyle w:val="NumeracjaUrzdowa"/>
        <w:numPr>
          <w:ilvl w:val="0"/>
          <w:numId w:val="103"/>
        </w:numPr>
        <w:spacing w:line="240" w:lineRule="auto"/>
        <w:ind w:left="426" w:hanging="284"/>
        <w:rPr>
          <w:sz w:val="22"/>
          <w:szCs w:val="22"/>
        </w:rPr>
      </w:pPr>
      <w:r>
        <w:rPr>
          <w:sz w:val="22"/>
          <w:szCs w:val="22"/>
        </w:rPr>
        <w:t>W zakres prac wchodzą wszystkie prace, czynności oraz roboty, które należy zrealizować, by przedmiot zamówienia osiągnął planowany efekt, gotowość do eksploatacji oraz został wykonany należycie, zgodnie z obowiązującymi przepisami i sztuką budowlaną.</w:t>
      </w:r>
    </w:p>
    <w:p w:rsidR="00BD3C4D" w:rsidRPr="006564BC" w:rsidRDefault="00BD3C4D" w:rsidP="00BD3C4D">
      <w:pPr>
        <w:pStyle w:val="NumeracjaUrzdowa"/>
        <w:numPr>
          <w:ilvl w:val="0"/>
          <w:numId w:val="103"/>
        </w:numPr>
        <w:spacing w:line="240" w:lineRule="auto"/>
        <w:ind w:left="426" w:hanging="284"/>
        <w:rPr>
          <w:sz w:val="22"/>
          <w:szCs w:val="22"/>
        </w:rPr>
      </w:pPr>
      <w:r w:rsidRPr="006564BC">
        <w:rPr>
          <w:b/>
          <w:sz w:val="22"/>
          <w:szCs w:val="22"/>
          <w:u w:val="single"/>
        </w:rPr>
        <w:t>Wymagania dotyczące zatrudnienia przez Wykonawcę lub podwykonawcę na podstawie umowy o pracę:</w:t>
      </w:r>
    </w:p>
    <w:p w:rsidR="00BD3C4D" w:rsidRDefault="00BD3C4D" w:rsidP="00BD3C4D">
      <w:pPr>
        <w:pStyle w:val="NumeracjaUrzdowa"/>
        <w:numPr>
          <w:ilvl w:val="0"/>
          <w:numId w:val="104"/>
        </w:numPr>
        <w:spacing w:before="57" w:after="57" w:line="240" w:lineRule="auto"/>
        <w:rPr>
          <w:sz w:val="22"/>
          <w:szCs w:val="22"/>
        </w:rPr>
      </w:pPr>
      <w:r>
        <w:rPr>
          <w:sz w:val="22"/>
          <w:szCs w:val="22"/>
        </w:rPr>
        <w:t xml:space="preserve">Wykonawca zobowiązany jest, aby w zakresie realizacji zamówienia osoby wykonujące czynności, wskazane poniżej były zatrudnione na podstawie umowy o pracę w rozumieniu przepisów ustawy </w:t>
      </w:r>
      <w:r>
        <w:rPr>
          <w:sz w:val="22"/>
          <w:szCs w:val="22"/>
        </w:rPr>
        <w:br/>
        <w:t>z dnia 26 czerwca 1974 roku – Kodeks Pracy (Dz. U. z 2018 r. poz. 917):</w:t>
      </w:r>
    </w:p>
    <w:p w:rsidR="00BD3C4D" w:rsidRDefault="00BD3C4D" w:rsidP="00BD3C4D">
      <w:pPr>
        <w:pStyle w:val="NumeracjaUrzdowa"/>
        <w:numPr>
          <w:ilvl w:val="3"/>
          <w:numId w:val="11"/>
        </w:numPr>
        <w:spacing w:before="57" w:after="57" w:line="240" w:lineRule="auto"/>
        <w:rPr>
          <w:sz w:val="22"/>
          <w:szCs w:val="22"/>
        </w:rPr>
      </w:pPr>
      <w:r>
        <w:rPr>
          <w:sz w:val="22"/>
          <w:szCs w:val="22"/>
        </w:rPr>
        <w:t>czynności w zakresie prac murarskich;</w:t>
      </w:r>
    </w:p>
    <w:p w:rsidR="00BD3C4D" w:rsidRDefault="00BD3C4D" w:rsidP="00BD3C4D">
      <w:pPr>
        <w:pStyle w:val="NumeracjaUrzdowa"/>
        <w:numPr>
          <w:ilvl w:val="3"/>
          <w:numId w:val="11"/>
        </w:numPr>
        <w:spacing w:before="57" w:after="57" w:line="240" w:lineRule="auto"/>
        <w:rPr>
          <w:sz w:val="22"/>
          <w:szCs w:val="22"/>
        </w:rPr>
      </w:pPr>
      <w:r>
        <w:rPr>
          <w:sz w:val="22"/>
          <w:szCs w:val="22"/>
        </w:rPr>
        <w:t xml:space="preserve">czynności w zakresie prac tynkarskich;  </w:t>
      </w:r>
    </w:p>
    <w:p w:rsidR="00BD3C4D" w:rsidRDefault="00BD3C4D" w:rsidP="00BD3C4D">
      <w:pPr>
        <w:pStyle w:val="NumeracjaUrzdowa"/>
        <w:numPr>
          <w:ilvl w:val="3"/>
          <w:numId w:val="11"/>
        </w:numPr>
        <w:spacing w:before="57" w:after="57" w:line="240" w:lineRule="auto"/>
        <w:rPr>
          <w:sz w:val="22"/>
          <w:szCs w:val="22"/>
        </w:rPr>
      </w:pPr>
      <w:r>
        <w:rPr>
          <w:sz w:val="22"/>
          <w:szCs w:val="22"/>
        </w:rPr>
        <w:t>czynności w zakresie prac malarskich;</w:t>
      </w:r>
    </w:p>
    <w:p w:rsidR="00BD3C4D" w:rsidRDefault="00BD3C4D" w:rsidP="00BD3C4D">
      <w:pPr>
        <w:pStyle w:val="NumeracjaUrzdowa"/>
        <w:numPr>
          <w:ilvl w:val="3"/>
          <w:numId w:val="11"/>
        </w:numPr>
        <w:spacing w:before="57" w:after="57" w:line="240" w:lineRule="auto"/>
        <w:rPr>
          <w:sz w:val="22"/>
          <w:szCs w:val="22"/>
        </w:rPr>
      </w:pPr>
      <w:r>
        <w:rPr>
          <w:sz w:val="22"/>
          <w:szCs w:val="22"/>
        </w:rPr>
        <w:t xml:space="preserve">czynności w zakresie prac przy wymianie drzwi;  </w:t>
      </w:r>
    </w:p>
    <w:p w:rsidR="00BD3C4D" w:rsidRDefault="00BD3C4D" w:rsidP="00BD3C4D">
      <w:pPr>
        <w:pStyle w:val="NumeracjaUrzdowa"/>
        <w:numPr>
          <w:ilvl w:val="3"/>
          <w:numId w:val="11"/>
        </w:numPr>
        <w:spacing w:before="57" w:after="57" w:line="240" w:lineRule="auto"/>
        <w:rPr>
          <w:sz w:val="22"/>
          <w:szCs w:val="22"/>
        </w:rPr>
      </w:pPr>
      <w:r>
        <w:rPr>
          <w:sz w:val="22"/>
          <w:szCs w:val="22"/>
        </w:rPr>
        <w:t>czynności w zakresie prac elektrycznych;</w:t>
      </w:r>
    </w:p>
    <w:p w:rsidR="00BD3C4D" w:rsidRDefault="00BD3C4D" w:rsidP="00BD3C4D">
      <w:pPr>
        <w:pStyle w:val="NumeracjaUrzdowa"/>
        <w:numPr>
          <w:ilvl w:val="3"/>
          <w:numId w:val="11"/>
        </w:numPr>
        <w:spacing w:before="57" w:after="57" w:line="240" w:lineRule="auto"/>
        <w:rPr>
          <w:sz w:val="22"/>
          <w:szCs w:val="22"/>
        </w:rPr>
      </w:pPr>
      <w:r>
        <w:rPr>
          <w:sz w:val="22"/>
          <w:szCs w:val="22"/>
        </w:rPr>
        <w:t>czynności w zakresie prac dekarskich;</w:t>
      </w:r>
    </w:p>
    <w:p w:rsidR="00BD3C4D" w:rsidRDefault="00BD3C4D" w:rsidP="00BD3C4D">
      <w:pPr>
        <w:pStyle w:val="NumeracjaUrzdowa"/>
        <w:numPr>
          <w:ilvl w:val="3"/>
          <w:numId w:val="11"/>
        </w:numPr>
        <w:spacing w:before="57" w:after="57" w:line="240" w:lineRule="auto"/>
        <w:rPr>
          <w:sz w:val="22"/>
          <w:szCs w:val="22"/>
        </w:rPr>
      </w:pPr>
      <w:r>
        <w:rPr>
          <w:sz w:val="22"/>
          <w:szCs w:val="22"/>
        </w:rPr>
        <w:t>czynności w zakresie prac wykończeniowych.</w:t>
      </w:r>
    </w:p>
    <w:p w:rsidR="00BD3C4D" w:rsidRPr="00C31DB1" w:rsidRDefault="00BD3C4D" w:rsidP="00BD3C4D">
      <w:pPr>
        <w:pStyle w:val="NumeracjaUrzdowa"/>
        <w:numPr>
          <w:ilvl w:val="0"/>
          <w:numId w:val="0"/>
        </w:numPr>
        <w:spacing w:line="240" w:lineRule="auto"/>
        <w:ind w:left="510" w:hanging="150"/>
        <w:rPr>
          <w:i/>
          <w:sz w:val="22"/>
          <w:szCs w:val="22"/>
        </w:rPr>
      </w:pPr>
      <w:r w:rsidRPr="00C31DB1">
        <w:rPr>
          <w:i/>
          <w:sz w:val="22"/>
          <w:szCs w:val="22"/>
        </w:rPr>
        <w:t>(obowiązek ten nie dotyczy sytuacji, gdy prace te będą wykonywane samodzielnie i osobiście przez osoby fizyczne prowadzące działalność gospodarczą w postaci tzw. samozatrudnienia jako podwykonawcy)</w:t>
      </w:r>
    </w:p>
    <w:p w:rsidR="00BD3C4D" w:rsidRDefault="00BD3C4D" w:rsidP="00BD3C4D">
      <w:pPr>
        <w:pStyle w:val="NumeracjaUrzdowa"/>
        <w:numPr>
          <w:ilvl w:val="0"/>
          <w:numId w:val="0"/>
        </w:numPr>
        <w:spacing w:line="240" w:lineRule="auto"/>
        <w:rPr>
          <w:sz w:val="22"/>
          <w:szCs w:val="22"/>
        </w:rPr>
      </w:pPr>
    </w:p>
    <w:p w:rsidR="00BD3C4D" w:rsidRPr="006564BC" w:rsidRDefault="00BD3C4D" w:rsidP="00BD3C4D">
      <w:pPr>
        <w:pStyle w:val="NumeracjaUrzdowa"/>
        <w:numPr>
          <w:ilvl w:val="0"/>
          <w:numId w:val="104"/>
        </w:numPr>
        <w:spacing w:line="240" w:lineRule="auto"/>
      </w:pPr>
      <w:r>
        <w:rPr>
          <w:sz w:val="22"/>
          <w:szCs w:val="22"/>
        </w:rPr>
        <w:t xml:space="preserve">Wykonawca jest zobowiązany w terminie </w:t>
      </w:r>
      <w:r>
        <w:rPr>
          <w:b/>
          <w:sz w:val="22"/>
          <w:szCs w:val="22"/>
        </w:rPr>
        <w:t>3 dni</w:t>
      </w:r>
      <w:r>
        <w:rPr>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o których mowa </w:t>
      </w:r>
      <w:r>
        <w:rPr>
          <w:b/>
          <w:sz w:val="22"/>
          <w:szCs w:val="22"/>
        </w:rPr>
        <w:t>w ust. 8 pkt 1</w:t>
      </w:r>
      <w:r>
        <w:rPr>
          <w:sz w:val="22"/>
          <w:szCs w:val="22"/>
        </w:rPr>
        <w:t xml:space="preserve"> potwierdzającego datę zawarcia umowy o pracę.</w:t>
      </w:r>
    </w:p>
    <w:p w:rsidR="00BD3C4D" w:rsidRDefault="00BD3C4D" w:rsidP="00BD3C4D">
      <w:pPr>
        <w:pStyle w:val="NumeracjaUrzdowa"/>
        <w:numPr>
          <w:ilvl w:val="0"/>
          <w:numId w:val="0"/>
        </w:numPr>
        <w:spacing w:line="240" w:lineRule="auto"/>
        <w:ind w:left="720"/>
      </w:pPr>
    </w:p>
    <w:p w:rsidR="00BD3C4D" w:rsidRDefault="00BD3C4D" w:rsidP="00BD3C4D">
      <w:pPr>
        <w:pStyle w:val="NumeracjaUrzdowa"/>
        <w:numPr>
          <w:ilvl w:val="0"/>
          <w:numId w:val="104"/>
        </w:numPr>
        <w:spacing w:line="240" w:lineRule="auto"/>
      </w:pPr>
      <w:r w:rsidRPr="006564BC">
        <w:rPr>
          <w:sz w:val="22"/>
          <w:szCs w:val="22"/>
        </w:rPr>
        <w:t xml:space="preserve">W przypadku powzięcia przez Zamawiającego wątpliwości co do stosunku prawnego łączącego wykonawcę z osobami, o których mowa </w:t>
      </w:r>
      <w:r w:rsidRPr="006564BC">
        <w:rPr>
          <w:b/>
          <w:sz w:val="22"/>
          <w:szCs w:val="22"/>
        </w:rPr>
        <w:t>w ust. 8 pkt 1</w:t>
      </w:r>
      <w:r w:rsidRPr="00423F62">
        <w:rPr>
          <w:sz w:val="22"/>
          <w:szCs w:val="22"/>
        </w:rPr>
        <w:t>,</w:t>
      </w:r>
      <w:r w:rsidRPr="006564BC">
        <w:rPr>
          <w:sz w:val="22"/>
          <w:szCs w:val="22"/>
        </w:rPr>
        <w:t xml:space="preserve"> Zamawiający zawiadomi Państwową Inspekcję Pracy w celu przeprowadzenia kontroli.</w:t>
      </w:r>
    </w:p>
    <w:p w:rsidR="00BD3C4D" w:rsidRPr="006564BC" w:rsidRDefault="00BD3C4D" w:rsidP="00BD3C4D">
      <w:pPr>
        <w:ind w:left="360"/>
        <w:rPr>
          <w:sz w:val="22"/>
          <w:szCs w:val="22"/>
        </w:rPr>
      </w:pPr>
    </w:p>
    <w:p w:rsidR="00BD3C4D" w:rsidRDefault="00BD3C4D" w:rsidP="00BD3C4D">
      <w:pPr>
        <w:pStyle w:val="NumeracjaUrzdowa"/>
        <w:numPr>
          <w:ilvl w:val="0"/>
          <w:numId w:val="104"/>
        </w:numPr>
        <w:spacing w:line="240" w:lineRule="auto"/>
      </w:pPr>
      <w:r w:rsidRPr="006564BC">
        <w:rPr>
          <w:sz w:val="22"/>
          <w:szCs w:val="22"/>
        </w:rPr>
        <w:t xml:space="preserve">Wykonawca zapłaci Zamawiającemu karę umowną w wysokości 5 000,00 złotych za nieprzedłożenie dokumentów, o których mowa w </w:t>
      </w:r>
      <w:r w:rsidRPr="006564BC">
        <w:rPr>
          <w:b/>
          <w:sz w:val="22"/>
          <w:szCs w:val="22"/>
        </w:rPr>
        <w:t>ust.</w:t>
      </w:r>
      <w:r>
        <w:rPr>
          <w:b/>
          <w:sz w:val="22"/>
          <w:szCs w:val="22"/>
        </w:rPr>
        <w:t xml:space="preserve"> 8</w:t>
      </w:r>
      <w:r w:rsidRPr="006564BC">
        <w:rPr>
          <w:b/>
          <w:sz w:val="22"/>
          <w:szCs w:val="22"/>
        </w:rPr>
        <w:t xml:space="preserve"> pkt 2 </w:t>
      </w:r>
      <w:r w:rsidRPr="006564BC">
        <w:rPr>
          <w:sz w:val="22"/>
          <w:szCs w:val="22"/>
        </w:rPr>
        <w:t>, za każde zdarzenie.</w:t>
      </w:r>
    </w:p>
    <w:p w:rsidR="00BD3C4D" w:rsidRDefault="00BD3C4D" w:rsidP="00BD3C4D">
      <w:pPr>
        <w:pStyle w:val="NumeracjaUrzdowa"/>
        <w:numPr>
          <w:ilvl w:val="0"/>
          <w:numId w:val="0"/>
        </w:numPr>
        <w:spacing w:line="240" w:lineRule="auto"/>
        <w:ind w:left="510" w:hanging="510"/>
        <w:rPr>
          <w:sz w:val="22"/>
          <w:szCs w:val="22"/>
        </w:rPr>
      </w:pPr>
    </w:p>
    <w:p w:rsidR="00BD3C4D" w:rsidRPr="00E1549A" w:rsidRDefault="00BD3C4D" w:rsidP="00BD3C4D">
      <w:pPr>
        <w:rPr>
          <w:vanish/>
          <w:sz w:val="22"/>
          <w:szCs w:val="22"/>
          <w:u w:val="single"/>
        </w:rPr>
      </w:pPr>
    </w:p>
    <w:p w:rsidR="00BD3C4D" w:rsidRDefault="00BD3C4D" w:rsidP="00BD3C4D">
      <w:pPr>
        <w:pStyle w:val="NumeracjaUrzdowa"/>
        <w:numPr>
          <w:ilvl w:val="0"/>
          <w:numId w:val="103"/>
        </w:numPr>
        <w:spacing w:line="240" w:lineRule="auto"/>
      </w:pPr>
      <w:r w:rsidRPr="00E732D1">
        <w:rPr>
          <w:sz w:val="22"/>
          <w:szCs w:val="22"/>
          <w:u w:val="single"/>
        </w:rPr>
        <w:t>Wymagania związane z realizacją umowy</w:t>
      </w:r>
      <w:r w:rsidRPr="009E730E">
        <w:rPr>
          <w:sz w:val="22"/>
          <w:szCs w:val="22"/>
          <w:u w:val="single"/>
        </w:rPr>
        <w:t>:</w:t>
      </w:r>
      <w:r w:rsidRPr="009E730E">
        <w:rPr>
          <w:sz w:val="22"/>
          <w:szCs w:val="22"/>
        </w:rPr>
        <w:t xml:space="preserve"> Wykonawca, którego oferta zostanie uznana za najkorzystniejszą, zobowiązany będzie </w:t>
      </w:r>
      <w:r>
        <w:rPr>
          <w:sz w:val="22"/>
          <w:szCs w:val="22"/>
        </w:rPr>
        <w:t xml:space="preserve">złożyć </w:t>
      </w:r>
      <w:r w:rsidRPr="009E730E">
        <w:rPr>
          <w:sz w:val="22"/>
          <w:szCs w:val="22"/>
        </w:rPr>
        <w:t xml:space="preserve">w siedzibie Zamawiającego aktualną, opłaconą polisę OC od odpowiedzialności cywilnej z tytułu prowadzonej działalności gospodarczej oraz ubezpieczenie ryzyk </w:t>
      </w:r>
      <w:proofErr w:type="spellStart"/>
      <w:r w:rsidRPr="009E730E">
        <w:rPr>
          <w:sz w:val="22"/>
          <w:szCs w:val="22"/>
        </w:rPr>
        <w:t>budowlano–montażowych</w:t>
      </w:r>
      <w:proofErr w:type="spellEnd"/>
      <w:r>
        <w:rPr>
          <w:sz w:val="22"/>
          <w:szCs w:val="22"/>
        </w:rPr>
        <w:t>,</w:t>
      </w:r>
      <w:r w:rsidRPr="009E730E">
        <w:rPr>
          <w:sz w:val="22"/>
          <w:szCs w:val="22"/>
        </w:rPr>
        <w:t xml:space="preserve">  obejmującą swym zakresem przedmiot umowy oraz w szczególności: </w:t>
      </w:r>
      <w:r w:rsidRPr="009E730E">
        <w:rPr>
          <w:rStyle w:val="FontStyle24"/>
          <w:sz w:val="22"/>
          <w:szCs w:val="22"/>
        </w:rPr>
        <w:t xml:space="preserve">roboty budowlane w zakresie umowy, urządzenia oraz wszelkie mienie ruchome związane bezpośrednio z wykonawstwem robót, odpowiedzialność cywilna za szkody oraz następstwa nieszczęśliwych wypadków dotyczące pracowników i osób trzecich, powstałe przy i w związku z prowadzonymi robotami, w tym także ruchem pojazdów mechanicznych, ubezpieczenie obejmuje Wykonawcę i wszystkich podwykonawców </w:t>
      </w:r>
      <w:r w:rsidRPr="009E730E">
        <w:rPr>
          <w:sz w:val="22"/>
          <w:szCs w:val="22"/>
        </w:rPr>
        <w:t>na kwotę równą co najmniej całkowitej wartości robót budowlanych o których mowa w niniejszym postępowaniu, obowiązującą co najmniej od dnia przekazania terenu robót do dnia ostatecznego odbioru.</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0"/>
          <w:numId w:val="103"/>
        </w:numPr>
        <w:spacing w:line="240" w:lineRule="auto"/>
      </w:pPr>
      <w:r>
        <w:rPr>
          <w:sz w:val="22"/>
          <w:szCs w:val="22"/>
          <w:u w:val="single"/>
        </w:rPr>
        <w:t>Wymagania związane z realizacją umowy:</w:t>
      </w:r>
      <w:r>
        <w:rPr>
          <w:sz w:val="22"/>
          <w:szCs w:val="22"/>
        </w:rPr>
        <w:t xml:space="preserve"> </w:t>
      </w:r>
      <w:r>
        <w:rPr>
          <w:color w:val="000000"/>
          <w:sz w:val="22"/>
          <w:szCs w:val="22"/>
        </w:rPr>
        <w:t xml:space="preserve">Wykonawca, którego oferta zostanie uznana za najkorzystniejszą, zobowiązany będzie najpóźniej w ciągu 14 od daty podpisania umowy, </w:t>
      </w:r>
      <w:r>
        <w:rPr>
          <w:color w:val="000000"/>
          <w:sz w:val="22"/>
          <w:szCs w:val="22"/>
        </w:rPr>
        <w:lastRenderedPageBreak/>
        <w:t>przedstawić Zamawiającemu do akceptacji szczegółowy harmonogram prac robót budowlanych, uwzględniający zakres robót wraz z terminami ich rozpoczęcia i zakończenia, z wyszczególnieniem zadań prostych i złożonych, wynikających z technologii prowadzonych prac. Harmonogram robót budowlanych musi zawierać rozłożenie prac w trakcie realizacji przedmiotu umowy, gwarantujące ich wykonanie w terminie, o którym mowa w dziale III SIWZ.</w:t>
      </w:r>
    </w:p>
    <w:p w:rsidR="00BD3C4D" w:rsidRDefault="00BD3C4D" w:rsidP="00BD3C4D">
      <w:pPr>
        <w:pStyle w:val="NumeracjaUrzdowa"/>
        <w:numPr>
          <w:ilvl w:val="0"/>
          <w:numId w:val="0"/>
        </w:numPr>
        <w:spacing w:line="240" w:lineRule="auto"/>
        <w:ind w:left="510" w:hanging="510"/>
        <w:rPr>
          <w:color w:val="000000"/>
          <w:sz w:val="22"/>
          <w:szCs w:val="22"/>
        </w:rPr>
      </w:pPr>
    </w:p>
    <w:p w:rsidR="00BD3C4D" w:rsidRPr="006564BC" w:rsidRDefault="00BD3C4D" w:rsidP="00BD3C4D">
      <w:pPr>
        <w:pStyle w:val="NumeracjaUrzdowa"/>
        <w:numPr>
          <w:ilvl w:val="0"/>
          <w:numId w:val="103"/>
        </w:numPr>
        <w:spacing w:line="240" w:lineRule="auto"/>
        <w:rPr>
          <w:sz w:val="22"/>
          <w:szCs w:val="22"/>
        </w:rPr>
      </w:pPr>
      <w:r w:rsidRPr="00EE22A5">
        <w:rPr>
          <w:sz w:val="22"/>
          <w:szCs w:val="22"/>
          <w:u w:val="single"/>
        </w:rPr>
        <w:t>Wymagania związane z realizacją umowy:</w:t>
      </w:r>
      <w:r w:rsidRPr="00EE22A5">
        <w:rPr>
          <w:sz w:val="22"/>
          <w:szCs w:val="22"/>
        </w:rPr>
        <w:t xml:space="preserve"> </w:t>
      </w:r>
      <w:r w:rsidRPr="00495580">
        <w:rPr>
          <w:sz w:val="22"/>
          <w:szCs w:val="22"/>
        </w:rPr>
        <w:t xml:space="preserve">Kierownik budowy najpóźniej w dniu przekazania placu budowy zobowiązany jest dostarczyć Zamawiającemu dokumenty, aktualne zaświadczenia o przynależności do izby zawodowej, </w:t>
      </w:r>
      <w:r>
        <w:rPr>
          <w:sz w:val="22"/>
          <w:szCs w:val="22"/>
        </w:rPr>
        <w:t xml:space="preserve">dotyczące </w:t>
      </w:r>
      <w:r w:rsidRPr="00495580">
        <w:rPr>
          <w:sz w:val="22"/>
          <w:szCs w:val="22"/>
        </w:rPr>
        <w:t>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1994r. Prawo budowlane (tj. Dz. U. z 201</w:t>
      </w:r>
      <w:r>
        <w:rPr>
          <w:sz w:val="22"/>
          <w:szCs w:val="22"/>
        </w:rPr>
        <w:t>8r. p</w:t>
      </w:r>
      <w:r w:rsidRPr="00495580">
        <w:rPr>
          <w:sz w:val="22"/>
          <w:szCs w:val="22"/>
        </w:rPr>
        <w:t xml:space="preserve">oz. </w:t>
      </w:r>
      <w:r>
        <w:rPr>
          <w:sz w:val="22"/>
          <w:szCs w:val="22"/>
        </w:rPr>
        <w:t>1202</w:t>
      </w:r>
      <w:r w:rsidRPr="00495580">
        <w:rPr>
          <w:sz w:val="22"/>
          <w:szCs w:val="22"/>
        </w:rPr>
        <w:t>)</w:t>
      </w:r>
      <w:r>
        <w:rPr>
          <w:sz w:val="22"/>
          <w:szCs w:val="22"/>
        </w:rPr>
        <w:t>;</w:t>
      </w:r>
      <w:r w:rsidRPr="00495580">
        <w:rPr>
          <w:sz w:val="22"/>
          <w:szCs w:val="22"/>
        </w:rPr>
        <w:t xml:space="preserve"> </w:t>
      </w:r>
      <w:r w:rsidRPr="00495580">
        <w:rPr>
          <w:sz w:val="22"/>
        </w:rPr>
        <w:t>osoby z innych państw członkowskich składają dowód na posiadanie równoważnych uprawnień uzyskanych w swoich krajach pochodzenia.</w:t>
      </w:r>
      <w:r w:rsidRPr="00495580">
        <w:rPr>
          <w:sz w:val="22"/>
          <w:szCs w:val="22"/>
        </w:rPr>
        <w:t xml:space="preserve"> Inspektor nadzoru i kierownik budowy będą działać w granicach umocowania określonego przepisami ustawy z dnia 7 lipca 1994r. Prawo budowlane (tj. Dz</w:t>
      </w:r>
      <w:r>
        <w:rPr>
          <w:sz w:val="22"/>
          <w:szCs w:val="22"/>
        </w:rPr>
        <w:t>. U. z 2018r. poz. 1202).</w:t>
      </w:r>
    </w:p>
    <w:p w:rsidR="00BD3C4D" w:rsidRPr="006564BC" w:rsidRDefault="00BD3C4D" w:rsidP="00BD3C4D">
      <w:pPr>
        <w:pStyle w:val="NumeracjaUrzdowa"/>
        <w:numPr>
          <w:ilvl w:val="0"/>
          <w:numId w:val="103"/>
        </w:numPr>
        <w:spacing w:line="240" w:lineRule="auto"/>
        <w:rPr>
          <w:sz w:val="22"/>
          <w:szCs w:val="22"/>
        </w:rPr>
      </w:pPr>
      <w:r>
        <w:rPr>
          <w:sz w:val="22"/>
          <w:szCs w:val="22"/>
        </w:rPr>
        <w:t>Zamawiający informuje, że nie zastrzega obowiązku osobistego wykonania przez Wykonawcę kluczowych części zamówienia:</w:t>
      </w:r>
    </w:p>
    <w:p w:rsidR="00BD3C4D" w:rsidRDefault="00BD3C4D" w:rsidP="00BD3C4D">
      <w:pPr>
        <w:pStyle w:val="NumeracjaUrzdowa"/>
        <w:numPr>
          <w:ilvl w:val="2"/>
          <w:numId w:val="103"/>
        </w:numPr>
        <w:spacing w:before="171" w:after="171" w:line="240" w:lineRule="auto"/>
      </w:pPr>
      <w:r>
        <w:rPr>
          <w:sz w:val="22"/>
          <w:szCs w:val="22"/>
        </w:rPr>
        <w:t xml:space="preserve">Wykonawca może powierzyć wykonanie części zamówienia podwykonawcom, </w:t>
      </w:r>
      <w:r>
        <w:rPr>
          <w:b/>
          <w:sz w:val="22"/>
          <w:szCs w:val="22"/>
        </w:rPr>
        <w:t>zgodnie z art. 36 a Ustawy;</w:t>
      </w:r>
    </w:p>
    <w:p w:rsidR="00BD3C4D" w:rsidRDefault="00BD3C4D" w:rsidP="00BD3C4D">
      <w:pPr>
        <w:pStyle w:val="NumeracjaUrzdowa"/>
        <w:numPr>
          <w:ilvl w:val="2"/>
          <w:numId w:val="103"/>
        </w:numPr>
        <w:spacing w:before="171" w:after="171" w:line="240" w:lineRule="auto"/>
      </w:pPr>
      <w:r>
        <w:rPr>
          <w:sz w:val="22"/>
          <w:szCs w:val="22"/>
        </w:rPr>
        <w:t xml:space="preserve">Wykonawca, który zamierza powierzyć wykonanie części zamówienia podwykonawcom, w celu wykazania braku istnienia wobec nich podstaw wykluczenia z udziału w postępowaniu zamieszcza informację o podwykonawcach w oświadczeniu stanowiącym </w:t>
      </w:r>
      <w:r>
        <w:rPr>
          <w:b/>
          <w:sz w:val="22"/>
          <w:szCs w:val="22"/>
        </w:rPr>
        <w:t>załącznik nr 2 do SIWZ</w:t>
      </w:r>
      <w:r>
        <w:rPr>
          <w:sz w:val="22"/>
          <w:szCs w:val="22"/>
        </w:rPr>
        <w:t xml:space="preserve">, </w:t>
      </w:r>
      <w:r>
        <w:rPr>
          <w:b/>
          <w:sz w:val="22"/>
          <w:szCs w:val="22"/>
        </w:rPr>
        <w:t>zgodnie z art. 25a ust 5 pkt 2 Ustawy.</w:t>
      </w:r>
    </w:p>
    <w:p w:rsidR="00BD3C4D" w:rsidRDefault="00BD3C4D" w:rsidP="00BD3C4D">
      <w:pPr>
        <w:pStyle w:val="NumeracjaUrzdowa"/>
        <w:numPr>
          <w:ilvl w:val="2"/>
          <w:numId w:val="103"/>
        </w:numPr>
        <w:spacing w:before="171" w:after="171" w:line="240" w:lineRule="auto"/>
      </w:pPr>
      <w:r>
        <w:rPr>
          <w:sz w:val="22"/>
          <w:szCs w:val="22"/>
        </w:rPr>
        <w:t xml:space="preserve">Zamawiający żąda wskazania przez Wykonawcę części zamówienia, których wykonanie zamierza powierzyć podwykonawcom i podania firm podwykonawców, </w:t>
      </w:r>
      <w:r>
        <w:rPr>
          <w:b/>
          <w:sz w:val="22"/>
          <w:szCs w:val="22"/>
        </w:rPr>
        <w:t>zgodnie z art. 36b ust 1 Ustawy o ile są znane Wykonawcy na etapie składania ofert;</w:t>
      </w:r>
    </w:p>
    <w:p w:rsidR="00BD3C4D" w:rsidRDefault="00BD3C4D" w:rsidP="00BD3C4D">
      <w:pPr>
        <w:pStyle w:val="NumeracjaUrzdowa"/>
        <w:numPr>
          <w:ilvl w:val="0"/>
          <w:numId w:val="0"/>
        </w:numPr>
        <w:spacing w:line="240" w:lineRule="auto"/>
        <w:ind w:left="510" w:hanging="510"/>
        <w:rPr>
          <w:b/>
          <w:sz w:val="22"/>
          <w:szCs w:val="22"/>
          <w:u w:val="single"/>
        </w:rPr>
      </w:pPr>
      <w:r>
        <w:rPr>
          <w:b/>
          <w:sz w:val="22"/>
          <w:szCs w:val="22"/>
          <w:u w:val="single"/>
        </w:rPr>
        <w:t>zasoby podmiotów trzecich</w:t>
      </w:r>
    </w:p>
    <w:p w:rsidR="00BD3C4D" w:rsidRDefault="00BD3C4D" w:rsidP="00BD3C4D">
      <w:pPr>
        <w:pStyle w:val="NormalnyWeb"/>
        <w:tabs>
          <w:tab w:val="left" w:pos="0"/>
        </w:tabs>
        <w:spacing w:before="0" w:after="0" w:line="240" w:lineRule="auto"/>
        <w:ind w:right="289"/>
        <w:rPr>
          <w:rFonts w:ascii="Times New Roman" w:eastAsia="Times New Roman" w:hAnsi="Times New Roman" w:cs="Times New Roman"/>
          <w:bCs/>
          <w:sz w:val="22"/>
          <w:szCs w:val="22"/>
          <w:lang w:eastAsia="pl-PL"/>
        </w:rPr>
      </w:pPr>
    </w:p>
    <w:p w:rsidR="00BD3C4D" w:rsidRDefault="00BD3C4D" w:rsidP="00BD3C4D">
      <w:pPr>
        <w:pStyle w:val="NumeracjaUrzdowa"/>
        <w:numPr>
          <w:ilvl w:val="2"/>
          <w:numId w:val="103"/>
        </w:numPr>
        <w:spacing w:line="240" w:lineRule="auto"/>
      </w:pPr>
      <w:r>
        <w:rPr>
          <w:bCs/>
          <w:sz w:val="22"/>
          <w:szCs w:val="22"/>
          <w:lang w:eastAsia="pl-PL"/>
        </w:rPr>
        <w:t xml:space="preserve">Wykonawca, który powołuje się na zasoby innych podmiotów, w celu wykazania braku istnienia wobec nich podstaw wykluczenia w zakresie, w jakim powołuje się na ich zasoby, </w:t>
      </w:r>
      <w:r>
        <w:rPr>
          <w:sz w:val="22"/>
          <w:szCs w:val="22"/>
          <w:lang w:eastAsia="pl-PL"/>
        </w:rPr>
        <w:t xml:space="preserve"> </w:t>
      </w:r>
      <w:r>
        <w:rPr>
          <w:bCs/>
          <w:sz w:val="22"/>
          <w:szCs w:val="22"/>
          <w:lang w:eastAsia="pl-PL"/>
        </w:rPr>
        <w:t xml:space="preserve">zamieszcza informację o tych podmiotach w oświadczeniu, </w:t>
      </w:r>
      <w:r>
        <w:rPr>
          <w:sz w:val="22"/>
          <w:szCs w:val="22"/>
        </w:rPr>
        <w:t xml:space="preserve">stanowiącym </w:t>
      </w:r>
      <w:r>
        <w:rPr>
          <w:b/>
          <w:sz w:val="22"/>
          <w:szCs w:val="22"/>
        </w:rPr>
        <w:t>załącznik nr 2 do SIWZ</w:t>
      </w:r>
      <w:r>
        <w:rPr>
          <w:sz w:val="22"/>
          <w:szCs w:val="22"/>
        </w:rPr>
        <w:t xml:space="preserve">, </w:t>
      </w:r>
      <w:r>
        <w:rPr>
          <w:b/>
          <w:sz w:val="22"/>
          <w:szCs w:val="22"/>
        </w:rPr>
        <w:t>zgodnie z art. 25a ust 3 pkt 2 Ustawy.</w:t>
      </w:r>
    </w:p>
    <w:p w:rsidR="00BD3C4D" w:rsidRDefault="00BD3C4D" w:rsidP="00BD3C4D">
      <w:pPr>
        <w:pStyle w:val="NumeracjaUrzdowa"/>
        <w:numPr>
          <w:ilvl w:val="0"/>
          <w:numId w:val="0"/>
        </w:numPr>
        <w:spacing w:line="240" w:lineRule="auto"/>
        <w:ind w:left="510" w:hanging="510"/>
        <w:rPr>
          <w:b/>
          <w:sz w:val="22"/>
          <w:szCs w:val="22"/>
        </w:rPr>
      </w:pPr>
    </w:p>
    <w:p w:rsidR="00BD3C4D" w:rsidRDefault="00BD3C4D" w:rsidP="00BD3C4D">
      <w:pPr>
        <w:pStyle w:val="NumeracjaUrzdowa"/>
        <w:numPr>
          <w:ilvl w:val="2"/>
          <w:numId w:val="103"/>
        </w:numPr>
        <w:spacing w:line="240" w:lineRule="auto"/>
      </w:pPr>
      <w:r>
        <w:rPr>
          <w:bCs/>
          <w:sz w:val="22"/>
          <w:szCs w:val="22"/>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b/>
          <w:bCs/>
          <w:sz w:val="22"/>
          <w:szCs w:val="22"/>
          <w:lang w:eastAsia="pl-PL"/>
        </w:rPr>
        <w:t>zgodnie z art. 22 a ust 1 Ustawy;</w:t>
      </w:r>
    </w:p>
    <w:p w:rsidR="00BD3C4D" w:rsidRDefault="00BD3C4D" w:rsidP="00BD3C4D">
      <w:pPr>
        <w:pStyle w:val="NumeracjaUrzdowa"/>
        <w:numPr>
          <w:ilvl w:val="0"/>
          <w:numId w:val="0"/>
        </w:numPr>
        <w:spacing w:line="240" w:lineRule="auto"/>
        <w:ind w:left="510" w:hanging="510"/>
        <w:rPr>
          <w:b/>
          <w:bCs/>
          <w:sz w:val="22"/>
          <w:szCs w:val="22"/>
          <w:lang w:eastAsia="pl-PL"/>
        </w:rPr>
      </w:pPr>
    </w:p>
    <w:p w:rsidR="00BD3C4D" w:rsidRPr="00C960F2" w:rsidRDefault="00BD3C4D" w:rsidP="00BD3C4D">
      <w:pPr>
        <w:pStyle w:val="NumeracjaUrzdowa"/>
        <w:numPr>
          <w:ilvl w:val="2"/>
          <w:numId w:val="103"/>
        </w:numPr>
        <w:spacing w:line="240" w:lineRule="auto"/>
      </w:pPr>
      <w:r w:rsidRPr="00C960F2">
        <w:rPr>
          <w:bCs/>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960F2">
        <w:rPr>
          <w:b/>
          <w:bCs/>
          <w:sz w:val="22"/>
          <w:szCs w:val="22"/>
          <w:lang w:eastAsia="pl-PL"/>
        </w:rPr>
        <w:t>zgodnie z art. 22 a ust 2 Ustawy;</w:t>
      </w:r>
    </w:p>
    <w:p w:rsidR="00BD3C4D" w:rsidRPr="008D08F4" w:rsidRDefault="00BD3C4D" w:rsidP="00BD3C4D">
      <w:pPr>
        <w:pStyle w:val="NumeracjaUrzdowa"/>
        <w:numPr>
          <w:ilvl w:val="0"/>
          <w:numId w:val="0"/>
        </w:numPr>
        <w:spacing w:line="240" w:lineRule="auto"/>
        <w:ind w:left="510" w:hanging="510"/>
        <w:rPr>
          <w:b/>
          <w:bCs/>
          <w:color w:val="7030A0"/>
          <w:sz w:val="22"/>
          <w:szCs w:val="22"/>
          <w:lang w:eastAsia="pl-PL"/>
        </w:rPr>
      </w:pPr>
    </w:p>
    <w:p w:rsidR="00BD3C4D" w:rsidRDefault="00BD3C4D" w:rsidP="00BD3C4D">
      <w:pPr>
        <w:pStyle w:val="NumeracjaUrzdowa"/>
        <w:numPr>
          <w:ilvl w:val="0"/>
          <w:numId w:val="0"/>
        </w:numPr>
        <w:spacing w:line="240" w:lineRule="auto"/>
        <w:rPr>
          <w:bCs/>
          <w:sz w:val="22"/>
          <w:szCs w:val="22"/>
        </w:rPr>
      </w:pPr>
    </w:p>
    <w:p w:rsidR="00BD3C4D" w:rsidRDefault="00BD3C4D" w:rsidP="00BD3C4D">
      <w:pPr>
        <w:pStyle w:val="NumeracjaUrzdowa"/>
        <w:numPr>
          <w:ilvl w:val="0"/>
          <w:numId w:val="103"/>
        </w:numPr>
        <w:spacing w:line="240" w:lineRule="auto"/>
        <w:rPr>
          <w:sz w:val="22"/>
          <w:szCs w:val="22"/>
        </w:rPr>
      </w:pPr>
      <w:r>
        <w:rPr>
          <w:sz w:val="22"/>
          <w:szCs w:val="22"/>
        </w:rPr>
        <w:t>Zamawiający informuje, że zgodnie z art. 91 ust 3a Ustawy, Wykonawca ma obowiązek poinformować Zamawiającego o zaistniałych okolicznościach, a jeżeli taki obowiązek zaistnieje, musi wskazać przedmiot  opodatkowania.</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0"/>
          <w:numId w:val="103"/>
        </w:numPr>
        <w:spacing w:line="240" w:lineRule="auto"/>
        <w:rPr>
          <w:sz w:val="22"/>
          <w:szCs w:val="22"/>
        </w:rPr>
      </w:pPr>
      <w:r>
        <w:rPr>
          <w:sz w:val="22"/>
          <w:szCs w:val="22"/>
        </w:rPr>
        <w:t>Zamawiający nie dopuszcza składania ofert częściowych.</w:t>
      </w:r>
    </w:p>
    <w:p w:rsidR="00BD3C4D" w:rsidRDefault="00BD3C4D" w:rsidP="00BD3C4D">
      <w:pPr>
        <w:pStyle w:val="NumeracjaUrzdowa"/>
        <w:numPr>
          <w:ilvl w:val="0"/>
          <w:numId w:val="0"/>
        </w:numPr>
        <w:spacing w:line="240" w:lineRule="auto"/>
        <w:ind w:left="340" w:hanging="227"/>
        <w:rPr>
          <w:sz w:val="22"/>
          <w:szCs w:val="22"/>
        </w:rPr>
      </w:pPr>
    </w:p>
    <w:p w:rsidR="00BD3C4D" w:rsidRDefault="00BD3C4D" w:rsidP="00BD3C4D">
      <w:pPr>
        <w:pStyle w:val="NumeracjaUrzdowa"/>
        <w:numPr>
          <w:ilvl w:val="0"/>
          <w:numId w:val="103"/>
        </w:numPr>
        <w:spacing w:line="240" w:lineRule="auto"/>
        <w:rPr>
          <w:sz w:val="22"/>
          <w:szCs w:val="22"/>
        </w:rPr>
      </w:pPr>
      <w:r>
        <w:rPr>
          <w:sz w:val="22"/>
          <w:szCs w:val="22"/>
        </w:rPr>
        <w:t>Zamawiający nie dopuszcza możliwości składania ofert wariantowych.</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0"/>
          <w:numId w:val="103"/>
        </w:numPr>
        <w:spacing w:line="240" w:lineRule="auto"/>
      </w:pPr>
      <w:r>
        <w:rPr>
          <w:sz w:val="22"/>
          <w:szCs w:val="22"/>
        </w:rPr>
        <w:t xml:space="preserve">Zamawiający nie przewiduje udzielania zamówień, </w:t>
      </w:r>
      <w:r>
        <w:rPr>
          <w:rFonts w:eastAsia="Calibri"/>
          <w:bCs/>
          <w:sz w:val="22"/>
          <w:szCs w:val="22"/>
          <w:lang w:eastAsia="pl-PL"/>
        </w:rPr>
        <w:t>o których mowa w art. 67 ust. 1 pkt 6 i 7 lub art. 134 ust. 6 pkt 3</w:t>
      </w:r>
      <w:r>
        <w:rPr>
          <w:sz w:val="22"/>
          <w:szCs w:val="22"/>
        </w:rPr>
        <w:t xml:space="preserve"> Ustawy.</w:t>
      </w:r>
    </w:p>
    <w:p w:rsidR="00BD3C4D" w:rsidRDefault="00BD3C4D" w:rsidP="00BD3C4D">
      <w:pPr>
        <w:pStyle w:val="NumeracjaUrzdowa"/>
        <w:numPr>
          <w:ilvl w:val="0"/>
          <w:numId w:val="103"/>
        </w:numPr>
        <w:spacing w:line="240" w:lineRule="auto"/>
        <w:rPr>
          <w:sz w:val="22"/>
          <w:szCs w:val="22"/>
        </w:rPr>
      </w:pPr>
      <w:r>
        <w:rPr>
          <w:sz w:val="22"/>
          <w:szCs w:val="22"/>
        </w:rPr>
        <w:t>Zamawiający nie przewiduje zawarcia umowy ramowej i nie ustanawia dynamicznego systemu zakupów oraz nie stosuje aukcji elektronicznej przy wyborze najkorzystniejszej oferty.</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0"/>
          <w:numId w:val="103"/>
        </w:numPr>
        <w:spacing w:line="240" w:lineRule="auto"/>
        <w:rPr>
          <w:sz w:val="22"/>
          <w:szCs w:val="22"/>
        </w:rPr>
      </w:pPr>
      <w:r>
        <w:rPr>
          <w:sz w:val="22"/>
          <w:szCs w:val="22"/>
        </w:rPr>
        <w:t>Zamawiający nie przewiduje udzielenia zaliczek na poczet wykonania zamówienia.</w:t>
      </w:r>
    </w:p>
    <w:p w:rsidR="00BD3C4D" w:rsidRDefault="00BD3C4D" w:rsidP="00BD3C4D">
      <w:pPr>
        <w:pStyle w:val="NumeracjaUrzdowa"/>
        <w:numPr>
          <w:ilvl w:val="0"/>
          <w:numId w:val="0"/>
        </w:numPr>
        <w:spacing w:line="240" w:lineRule="auto"/>
        <w:ind w:left="510" w:hanging="510"/>
        <w:rPr>
          <w:sz w:val="22"/>
          <w:szCs w:val="22"/>
        </w:rPr>
      </w:pPr>
    </w:p>
    <w:p w:rsidR="00BD3C4D" w:rsidRDefault="00BD3C4D" w:rsidP="00BD3C4D">
      <w:pPr>
        <w:pStyle w:val="NumeracjaUrzdowa"/>
        <w:numPr>
          <w:ilvl w:val="0"/>
          <w:numId w:val="105"/>
        </w:numPr>
        <w:spacing w:line="240" w:lineRule="auto"/>
        <w:rPr>
          <w:b/>
          <w:sz w:val="22"/>
          <w:szCs w:val="22"/>
        </w:rPr>
      </w:pPr>
      <w:r>
        <w:rPr>
          <w:b/>
          <w:sz w:val="22"/>
          <w:szCs w:val="22"/>
        </w:rPr>
        <w:t>TERMIN WYKONANIA ZAMÓWIENIA</w:t>
      </w:r>
    </w:p>
    <w:p w:rsidR="00BD3C4D" w:rsidRDefault="00BD3C4D" w:rsidP="00BD3C4D">
      <w:pPr>
        <w:pStyle w:val="NumeracjaUrzdowa"/>
        <w:numPr>
          <w:ilvl w:val="1"/>
          <w:numId w:val="105"/>
        </w:numPr>
        <w:spacing w:line="240" w:lineRule="auto"/>
        <w:rPr>
          <w:sz w:val="22"/>
          <w:szCs w:val="22"/>
        </w:rPr>
      </w:pPr>
      <w:r>
        <w:rPr>
          <w:sz w:val="22"/>
          <w:szCs w:val="22"/>
        </w:rPr>
        <w:t>Ustala się następujące terminy realizacji przedmiotu zamówienia:</w:t>
      </w:r>
    </w:p>
    <w:p w:rsidR="00BD3C4D" w:rsidRDefault="00BD3C4D" w:rsidP="00BD3C4D">
      <w:pPr>
        <w:pStyle w:val="NumeracjaUrzdowa"/>
        <w:numPr>
          <w:ilvl w:val="0"/>
          <w:numId w:val="0"/>
        </w:numPr>
        <w:spacing w:line="240" w:lineRule="auto"/>
        <w:ind w:left="510" w:hanging="510"/>
        <w:rPr>
          <w:sz w:val="22"/>
          <w:szCs w:val="22"/>
        </w:rPr>
      </w:pPr>
      <w:r>
        <w:rPr>
          <w:sz w:val="22"/>
          <w:szCs w:val="22"/>
        </w:rPr>
        <w:t>1)termin rozpoczęcia: od dnia podpisania umowy;</w:t>
      </w:r>
    </w:p>
    <w:p w:rsidR="00BD3C4D" w:rsidRDefault="00BD3C4D" w:rsidP="00BD3C4D">
      <w:pPr>
        <w:pStyle w:val="NumeracjaUrzdowa"/>
        <w:numPr>
          <w:ilvl w:val="0"/>
          <w:numId w:val="0"/>
        </w:numPr>
        <w:spacing w:line="240" w:lineRule="auto"/>
        <w:ind w:left="510" w:hanging="510"/>
        <w:rPr>
          <w:sz w:val="22"/>
          <w:szCs w:val="22"/>
        </w:rPr>
      </w:pPr>
      <w:r>
        <w:rPr>
          <w:color w:val="111111"/>
          <w:sz w:val="22"/>
          <w:szCs w:val="22"/>
        </w:rPr>
        <w:t>2)</w:t>
      </w:r>
      <w:r w:rsidRPr="00B70782">
        <w:rPr>
          <w:color w:val="111111"/>
          <w:sz w:val="22"/>
          <w:szCs w:val="22"/>
        </w:rPr>
        <w:t>rozpoczęcie robót budowlanych: do 7 dni od dnia podpisania umowy;</w:t>
      </w:r>
      <w:r w:rsidRPr="00B70782">
        <w:rPr>
          <w:sz w:val="22"/>
          <w:szCs w:val="22"/>
        </w:rPr>
        <w:t xml:space="preserve"> </w:t>
      </w:r>
    </w:p>
    <w:p w:rsidR="00BD3C4D" w:rsidRPr="00A746D1" w:rsidRDefault="00BD3C4D" w:rsidP="00BD3C4D">
      <w:pPr>
        <w:pStyle w:val="NumeracjaUrzdowa"/>
        <w:numPr>
          <w:ilvl w:val="0"/>
          <w:numId w:val="0"/>
        </w:numPr>
        <w:spacing w:line="240" w:lineRule="auto"/>
        <w:ind w:left="510" w:hanging="510"/>
        <w:rPr>
          <w:sz w:val="22"/>
          <w:szCs w:val="22"/>
        </w:rPr>
      </w:pPr>
      <w:r>
        <w:rPr>
          <w:sz w:val="22"/>
          <w:szCs w:val="22"/>
        </w:rPr>
        <w:t>3)</w:t>
      </w:r>
      <w:r w:rsidRPr="00B70782">
        <w:rPr>
          <w:sz w:val="22"/>
          <w:szCs w:val="22"/>
        </w:rPr>
        <w:t>termin zakończenia:</w:t>
      </w:r>
      <w:r>
        <w:rPr>
          <w:sz w:val="22"/>
          <w:szCs w:val="22"/>
        </w:rPr>
        <w:t xml:space="preserve"> do </w:t>
      </w:r>
      <w:r w:rsidRPr="00A746D1">
        <w:rPr>
          <w:sz w:val="22"/>
          <w:szCs w:val="22"/>
        </w:rPr>
        <w:t>1</w:t>
      </w:r>
      <w:r>
        <w:rPr>
          <w:sz w:val="22"/>
          <w:szCs w:val="22"/>
        </w:rPr>
        <w:t>0</w:t>
      </w:r>
      <w:r w:rsidRPr="00A746D1">
        <w:rPr>
          <w:sz w:val="22"/>
          <w:szCs w:val="22"/>
        </w:rPr>
        <w:t>.12.2018 roku.</w:t>
      </w:r>
    </w:p>
    <w:p w:rsidR="00BD3C4D" w:rsidRPr="00B70782" w:rsidRDefault="00BD3C4D" w:rsidP="00BD3C4D">
      <w:pPr>
        <w:pStyle w:val="Akapitzlist"/>
        <w:spacing w:after="0" w:line="240" w:lineRule="auto"/>
        <w:ind w:left="283"/>
        <w:rPr>
          <w:vanish/>
          <w:sz w:val="22"/>
          <w:szCs w:val="22"/>
        </w:rPr>
      </w:pPr>
    </w:p>
    <w:p w:rsidR="00BD3C4D" w:rsidRDefault="00BD3C4D" w:rsidP="00BD3C4D">
      <w:pPr>
        <w:pStyle w:val="NumeracjaUrzdowa"/>
        <w:numPr>
          <w:ilvl w:val="0"/>
          <w:numId w:val="105"/>
        </w:numPr>
        <w:rPr>
          <w:b/>
          <w:sz w:val="22"/>
          <w:szCs w:val="22"/>
        </w:rPr>
      </w:pPr>
      <w:r>
        <w:rPr>
          <w:b/>
          <w:sz w:val="22"/>
          <w:szCs w:val="22"/>
        </w:rPr>
        <w:t>WARUNKI UDZIAŁU W POSTĘPOWANIU</w:t>
      </w:r>
    </w:p>
    <w:p w:rsidR="00BD3C4D" w:rsidRPr="00986AE6" w:rsidRDefault="00BD3C4D" w:rsidP="00BD3C4D">
      <w:pPr>
        <w:spacing w:after="240" w:line="276" w:lineRule="auto"/>
        <w:rPr>
          <w:rFonts w:eastAsia="Calibri"/>
          <w:bCs/>
          <w:sz w:val="22"/>
          <w:szCs w:val="22"/>
          <w:lang w:eastAsia="pl-PL"/>
        </w:rPr>
      </w:pPr>
      <w:r>
        <w:rPr>
          <w:rFonts w:eastAsia="Calibri"/>
          <w:bCs/>
          <w:sz w:val="22"/>
          <w:szCs w:val="22"/>
          <w:lang w:eastAsia="pl-PL"/>
        </w:rPr>
        <w:t>1.</w:t>
      </w:r>
      <w:r w:rsidRPr="00986AE6">
        <w:rPr>
          <w:rFonts w:eastAsia="Calibri"/>
          <w:bCs/>
          <w:sz w:val="22"/>
          <w:szCs w:val="22"/>
          <w:lang w:eastAsia="pl-PL"/>
        </w:rPr>
        <w:t>O udzielenie zamówienia mogą ubiegać się Wykonawcy, którzy:</w:t>
      </w:r>
    </w:p>
    <w:p w:rsidR="00BD3C4D" w:rsidRDefault="00BD3C4D" w:rsidP="00BD3C4D">
      <w:pPr>
        <w:pStyle w:val="NumeracjaUrzdowa"/>
        <w:numPr>
          <w:ilvl w:val="0"/>
          <w:numId w:val="92"/>
        </w:numPr>
        <w:rPr>
          <w:sz w:val="22"/>
          <w:szCs w:val="22"/>
        </w:rPr>
      </w:pPr>
      <w:r>
        <w:rPr>
          <w:sz w:val="22"/>
          <w:szCs w:val="22"/>
        </w:rPr>
        <w:t>nie podlegają wykluczeniu;</w:t>
      </w:r>
    </w:p>
    <w:p w:rsidR="00BD3C4D" w:rsidRPr="00B171B7" w:rsidRDefault="00BD3C4D" w:rsidP="00BD3C4D">
      <w:pPr>
        <w:pStyle w:val="NumeracjaUrzdowa"/>
        <w:numPr>
          <w:ilvl w:val="0"/>
          <w:numId w:val="92"/>
        </w:numPr>
        <w:spacing w:line="240" w:lineRule="auto"/>
        <w:rPr>
          <w:sz w:val="22"/>
          <w:szCs w:val="22"/>
        </w:rPr>
      </w:pPr>
      <w:r>
        <w:rPr>
          <w:sz w:val="22"/>
          <w:szCs w:val="22"/>
        </w:rPr>
        <w:t>s</w:t>
      </w:r>
      <w:r w:rsidRPr="00B171B7">
        <w:rPr>
          <w:rFonts w:eastAsia="Calibri"/>
          <w:bCs/>
          <w:sz w:val="22"/>
          <w:szCs w:val="22"/>
          <w:lang w:eastAsia="pl-PL"/>
        </w:rPr>
        <w:t xml:space="preserve">pełniają warunki udziału w postępowaniu, o ile zostały one określone przez Zamawiającego </w:t>
      </w:r>
      <w:r w:rsidRPr="00B171B7">
        <w:rPr>
          <w:rFonts w:eastAsia="Calibri"/>
          <w:bCs/>
          <w:sz w:val="22"/>
          <w:szCs w:val="22"/>
          <w:lang w:eastAsia="pl-PL"/>
        </w:rPr>
        <w:br/>
        <w:t>w ogłoszeniu o zamówieniu lub w zaproszeniu do potwierdzenia zainteresowania.</w:t>
      </w:r>
    </w:p>
    <w:p w:rsidR="00BD3C4D" w:rsidRDefault="00BD3C4D" w:rsidP="00BD3C4D">
      <w:pPr>
        <w:pStyle w:val="NumeracjaUrzdowa"/>
        <w:numPr>
          <w:ilvl w:val="0"/>
          <w:numId w:val="0"/>
        </w:numPr>
        <w:spacing w:before="285" w:after="285" w:line="240" w:lineRule="auto"/>
        <w:ind w:left="510" w:hanging="510"/>
      </w:pPr>
      <w:r>
        <w:rPr>
          <w:rFonts w:eastAsia="Calibri"/>
          <w:bCs/>
          <w:sz w:val="22"/>
          <w:szCs w:val="22"/>
          <w:lang w:eastAsia="pl-PL"/>
        </w:rPr>
        <w:t>2.</w:t>
      </w:r>
      <w:r w:rsidRPr="00B171B7">
        <w:rPr>
          <w:rFonts w:eastAsia="Calibri"/>
          <w:bCs/>
          <w:sz w:val="22"/>
          <w:szCs w:val="22"/>
          <w:lang w:eastAsia="pl-PL"/>
        </w:rPr>
        <w:t>Zamawiający nie określa szczegółowych wymagań dotyczących warunków</w:t>
      </w:r>
      <w:r>
        <w:rPr>
          <w:rFonts w:eastAsia="Calibri"/>
          <w:bCs/>
          <w:sz w:val="22"/>
          <w:szCs w:val="22"/>
          <w:lang w:eastAsia="pl-PL"/>
        </w:rPr>
        <w:t xml:space="preserve"> udziału w postępowaniu.</w:t>
      </w:r>
    </w:p>
    <w:p w:rsidR="00BD3C4D" w:rsidRPr="00FD2244" w:rsidRDefault="00BD3C4D" w:rsidP="00BD3C4D">
      <w:pPr>
        <w:pStyle w:val="NumeracjaUrzdowa"/>
        <w:numPr>
          <w:ilvl w:val="0"/>
          <w:numId w:val="0"/>
        </w:numPr>
        <w:spacing w:before="285" w:after="285" w:line="240" w:lineRule="auto"/>
        <w:rPr>
          <w:sz w:val="22"/>
          <w:szCs w:val="22"/>
          <w:u w:val="single"/>
        </w:rPr>
      </w:pPr>
      <w:r w:rsidRPr="00FD2244">
        <w:rPr>
          <w:sz w:val="22"/>
          <w:szCs w:val="22"/>
          <w:u w:val="single"/>
        </w:rPr>
        <w:t>Zamawiający ponadto informuje, jeżeli dotyczy:</w:t>
      </w:r>
    </w:p>
    <w:p w:rsidR="00BD3C4D" w:rsidRDefault="00BD3C4D" w:rsidP="00BD3C4D">
      <w:pPr>
        <w:pStyle w:val="NumeracjaUrzdowa"/>
        <w:numPr>
          <w:ilvl w:val="0"/>
          <w:numId w:val="0"/>
        </w:numPr>
        <w:spacing w:before="285" w:after="285" w:line="240" w:lineRule="auto"/>
        <w:ind w:left="510" w:hanging="510"/>
      </w:pPr>
      <w:r>
        <w:rPr>
          <w:bCs/>
          <w:sz w:val="22"/>
          <w:szCs w:val="22"/>
        </w:rPr>
        <w:t>3.</w:t>
      </w:r>
      <w:r w:rsidRPr="00B171B7">
        <w:rPr>
          <w:bCs/>
          <w:sz w:val="22"/>
          <w:szCs w:val="22"/>
        </w:rPr>
        <w:t>W przypadku Wykonawców wspólnie ubiegających się o udzielenie zamówienia spełnianie warunku udziału w postępowaniu oceniane będzie łącznie.</w:t>
      </w:r>
    </w:p>
    <w:p w:rsidR="00BD3C4D" w:rsidRDefault="00BD3C4D" w:rsidP="00BD3C4D">
      <w:pPr>
        <w:pStyle w:val="NumeracjaUrzdowa"/>
        <w:numPr>
          <w:ilvl w:val="0"/>
          <w:numId w:val="0"/>
        </w:numPr>
        <w:spacing w:before="285" w:after="285" w:line="240" w:lineRule="auto"/>
        <w:ind w:left="510" w:hanging="510"/>
      </w:pPr>
      <w:r>
        <w:rPr>
          <w:bCs/>
          <w:sz w:val="22"/>
          <w:szCs w:val="22"/>
          <w:lang w:eastAsia="pl-PL"/>
        </w:rPr>
        <w:t>4.</w:t>
      </w:r>
      <w:r w:rsidRPr="00B171B7">
        <w:rPr>
          <w:bCs/>
          <w:sz w:val="22"/>
          <w:szCs w:val="22"/>
          <w:lang w:eastAsia="pl-PL"/>
        </w:rPr>
        <w:t xml:space="preserve">Wykonawca może w celu potwierdzenia spełniania warunków udziału w postępowaniu, </w:t>
      </w:r>
      <w:r w:rsidRPr="00B171B7">
        <w:rPr>
          <w:bCs/>
          <w:sz w:val="22"/>
          <w:szCs w:val="22"/>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B171B7">
        <w:rPr>
          <w:b/>
          <w:bCs/>
          <w:sz w:val="22"/>
          <w:szCs w:val="22"/>
          <w:lang w:eastAsia="pl-PL"/>
        </w:rPr>
        <w:t>zgodnie z art. 22 a ust 1 Ustawy;</w:t>
      </w:r>
    </w:p>
    <w:p w:rsidR="00BD3C4D" w:rsidRPr="00986AE6" w:rsidRDefault="00BD3C4D" w:rsidP="00BD3C4D">
      <w:pPr>
        <w:pStyle w:val="NumeracjaUrzdowa"/>
        <w:numPr>
          <w:ilvl w:val="0"/>
          <w:numId w:val="0"/>
        </w:numPr>
        <w:spacing w:before="285" w:after="285" w:line="240" w:lineRule="auto"/>
        <w:ind w:left="510" w:hanging="510"/>
      </w:pPr>
      <w:r w:rsidRPr="00986AE6">
        <w:rPr>
          <w:bCs/>
          <w:sz w:val="22"/>
          <w:szCs w:val="22"/>
          <w:lang w:eastAsia="pl-PL"/>
        </w:rPr>
        <w:t xml:space="preserve">5.Wykonawca,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86AE6">
        <w:rPr>
          <w:b/>
          <w:bCs/>
          <w:sz w:val="22"/>
          <w:szCs w:val="22"/>
          <w:lang w:eastAsia="pl-PL"/>
        </w:rPr>
        <w:t>zgodnie z art. 22 a ust 2</w:t>
      </w:r>
      <w:r w:rsidRPr="008D08F4">
        <w:rPr>
          <w:b/>
          <w:bCs/>
          <w:color w:val="7030A0"/>
          <w:sz w:val="22"/>
          <w:szCs w:val="22"/>
          <w:lang w:eastAsia="pl-PL"/>
        </w:rPr>
        <w:t xml:space="preserve"> </w:t>
      </w:r>
      <w:r w:rsidRPr="00986AE6">
        <w:rPr>
          <w:b/>
          <w:bCs/>
          <w:sz w:val="22"/>
          <w:szCs w:val="22"/>
          <w:lang w:eastAsia="pl-PL"/>
        </w:rPr>
        <w:t>Ustawy;</w:t>
      </w:r>
    </w:p>
    <w:p w:rsidR="00BD3C4D" w:rsidRDefault="00BD3C4D" w:rsidP="00BD3C4D">
      <w:pPr>
        <w:pStyle w:val="NumeracjaUrzdowa"/>
        <w:numPr>
          <w:ilvl w:val="0"/>
          <w:numId w:val="0"/>
        </w:numPr>
        <w:spacing w:before="285" w:after="285" w:line="240" w:lineRule="auto"/>
        <w:ind w:left="510" w:hanging="510"/>
      </w:pPr>
      <w:r>
        <w:rPr>
          <w:sz w:val="22"/>
          <w:szCs w:val="22"/>
          <w:lang w:eastAsia="pl-PL"/>
        </w:rPr>
        <w:t>6.</w:t>
      </w:r>
      <w:r w:rsidRPr="00B171B7">
        <w:rPr>
          <w:sz w:val="22"/>
          <w:szCs w:val="22"/>
          <w:lang w:eastAsia="pl-PL"/>
        </w:rPr>
        <w:t xml:space="preserve">Wykonawca, który polega na sytuacji finansowej lub ekonomicznej innych podmiotów, odpowiada solidarnie z podmiotem, który zobowiązał się do udostępnienia zasobów, za szkodę poniesioną przez </w:t>
      </w:r>
      <w:r w:rsidRPr="00B171B7">
        <w:rPr>
          <w:sz w:val="22"/>
          <w:szCs w:val="22"/>
          <w:lang w:eastAsia="pl-PL"/>
        </w:rPr>
        <w:lastRenderedPageBreak/>
        <w:t>Zamawiającego powstałą wskutek nieudostępnienia tych zasobów, chyba, że za nieudostępnienie zasobów nie ponosi winy.</w:t>
      </w:r>
    </w:p>
    <w:p w:rsidR="00BD3C4D" w:rsidRDefault="00BD3C4D" w:rsidP="00BD3C4D">
      <w:pPr>
        <w:pStyle w:val="NumeracjaUrzdowa"/>
        <w:numPr>
          <w:ilvl w:val="0"/>
          <w:numId w:val="0"/>
        </w:numPr>
        <w:spacing w:before="285" w:after="285" w:line="240" w:lineRule="auto"/>
        <w:ind w:left="510" w:hanging="510"/>
      </w:pPr>
      <w:r>
        <w:rPr>
          <w:rFonts w:eastAsia="Calibri"/>
          <w:sz w:val="22"/>
          <w:szCs w:val="22"/>
          <w:lang w:eastAsia="pl-PL"/>
        </w:rPr>
        <w:t>7.</w:t>
      </w:r>
      <w:r w:rsidRPr="00B171B7">
        <w:rPr>
          <w:rFonts w:eastAsia="Calibri"/>
          <w:sz w:val="22"/>
          <w:szCs w:val="22"/>
          <w:lang w:eastAsia="pl-PL"/>
        </w:rPr>
        <w:t>Zamawiający informuje, że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w:t>
      </w:r>
    </w:p>
    <w:p w:rsidR="00BD3C4D" w:rsidRDefault="00BD3C4D" w:rsidP="00BD3C4D">
      <w:pPr>
        <w:pStyle w:val="NumeracjaUrzdowa"/>
        <w:numPr>
          <w:ilvl w:val="0"/>
          <w:numId w:val="0"/>
        </w:numPr>
        <w:spacing w:before="285" w:after="285" w:line="240" w:lineRule="auto"/>
        <w:ind w:left="142"/>
      </w:pPr>
      <w:r>
        <w:rPr>
          <w:rFonts w:eastAsia="Calibri"/>
          <w:sz w:val="22"/>
          <w:szCs w:val="22"/>
          <w:lang w:eastAsia="pl-PL"/>
        </w:rPr>
        <w:t>8.Z</w:t>
      </w:r>
      <w:r w:rsidRPr="00B171B7">
        <w:rPr>
          <w:rFonts w:eastAsia="Calibri"/>
          <w:sz w:val="22"/>
          <w:szCs w:val="22"/>
          <w:lang w:eastAsia="pl-PL"/>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D3C4D" w:rsidRDefault="00BD3C4D" w:rsidP="00BD3C4D">
      <w:pPr>
        <w:pStyle w:val="NumeracjaUrzdowa"/>
        <w:numPr>
          <w:ilvl w:val="0"/>
          <w:numId w:val="0"/>
        </w:numPr>
        <w:spacing w:before="285" w:after="285" w:line="240" w:lineRule="auto"/>
        <w:ind w:left="510" w:hanging="510"/>
        <w:rPr>
          <w:b/>
          <w:bCs/>
          <w:sz w:val="22"/>
          <w:szCs w:val="22"/>
        </w:rPr>
      </w:pPr>
      <w:r>
        <w:rPr>
          <w:rFonts w:eastAsia="Calibri" w:cs="Aparajita"/>
          <w:bCs/>
          <w:sz w:val="22"/>
          <w:szCs w:val="22"/>
          <w:lang w:eastAsia="pl-PL"/>
        </w:rPr>
        <w:t>9.</w:t>
      </w:r>
      <w:r w:rsidRPr="00B171B7">
        <w:rPr>
          <w:rFonts w:eastAsia="Calibri" w:cs="Aparajita"/>
          <w:bCs/>
          <w:sz w:val="22"/>
          <w:szCs w:val="22"/>
          <w:lang w:eastAsia="pl-PL"/>
        </w:rPr>
        <w:t>Do oferty wykonawca do</w:t>
      </w:r>
      <w:r w:rsidRPr="00B171B7">
        <w:rPr>
          <w:rFonts w:eastAsia="Calibri" w:cs="Arial"/>
          <w:bCs/>
          <w:sz w:val="22"/>
          <w:szCs w:val="22"/>
          <w:lang w:eastAsia="pl-PL"/>
        </w:rPr>
        <w:t>łą</w:t>
      </w:r>
      <w:r w:rsidRPr="00B171B7">
        <w:rPr>
          <w:rFonts w:eastAsia="Calibri" w:cs="Aparajita"/>
          <w:bCs/>
          <w:sz w:val="22"/>
          <w:szCs w:val="22"/>
          <w:lang w:eastAsia="pl-PL"/>
        </w:rPr>
        <w:t>cza aktualne na dzie</w:t>
      </w:r>
      <w:r w:rsidRPr="00B171B7">
        <w:rPr>
          <w:rFonts w:eastAsia="Calibri" w:cs="Arial"/>
          <w:bCs/>
          <w:sz w:val="22"/>
          <w:szCs w:val="22"/>
          <w:lang w:eastAsia="pl-PL"/>
        </w:rPr>
        <w:t>ń</w:t>
      </w:r>
      <w:r w:rsidRPr="00B171B7">
        <w:rPr>
          <w:rFonts w:eastAsia="Calibri" w:cs="Aparajita"/>
          <w:bCs/>
          <w:sz w:val="22"/>
          <w:szCs w:val="22"/>
          <w:lang w:eastAsia="pl-PL"/>
        </w:rPr>
        <w:t xml:space="preserve"> sk</w:t>
      </w:r>
      <w:r w:rsidRPr="00B171B7">
        <w:rPr>
          <w:rFonts w:eastAsia="Calibri" w:cs="Arial"/>
          <w:bCs/>
          <w:sz w:val="22"/>
          <w:szCs w:val="22"/>
          <w:lang w:eastAsia="pl-PL"/>
        </w:rPr>
        <w:t>ł</w:t>
      </w:r>
      <w:r w:rsidRPr="00B171B7">
        <w:rPr>
          <w:rFonts w:eastAsia="Calibri" w:cs="Aparajita"/>
          <w:bCs/>
          <w:sz w:val="22"/>
          <w:szCs w:val="22"/>
          <w:lang w:eastAsia="pl-PL"/>
        </w:rPr>
        <w:t>adania ofert o dopuszczenie do udzia</w:t>
      </w:r>
      <w:r w:rsidRPr="00B171B7">
        <w:rPr>
          <w:rFonts w:eastAsia="Calibri" w:cs="Arial"/>
          <w:bCs/>
          <w:sz w:val="22"/>
          <w:szCs w:val="22"/>
          <w:lang w:eastAsia="pl-PL"/>
        </w:rPr>
        <w:t>ł</w:t>
      </w:r>
      <w:r w:rsidRPr="00B171B7">
        <w:rPr>
          <w:rFonts w:eastAsia="Calibri" w:cs="Aparajita"/>
          <w:bCs/>
          <w:sz w:val="22"/>
          <w:szCs w:val="22"/>
          <w:lang w:eastAsia="pl-PL"/>
        </w:rPr>
        <w:t xml:space="preserve">u </w:t>
      </w:r>
      <w:r w:rsidRPr="00B171B7">
        <w:rPr>
          <w:rFonts w:eastAsia="Calibri" w:cs="Aparajita"/>
          <w:bCs/>
          <w:sz w:val="22"/>
          <w:szCs w:val="22"/>
          <w:lang w:eastAsia="pl-PL"/>
        </w:rPr>
        <w:br/>
        <w:t>w post</w:t>
      </w:r>
      <w:r w:rsidRPr="00B171B7">
        <w:rPr>
          <w:rFonts w:eastAsia="Calibri" w:cs="Arial"/>
          <w:bCs/>
          <w:sz w:val="22"/>
          <w:szCs w:val="22"/>
          <w:lang w:eastAsia="pl-PL"/>
        </w:rPr>
        <w:t>ę</w:t>
      </w:r>
      <w:r w:rsidRPr="00B171B7">
        <w:rPr>
          <w:rFonts w:eastAsia="Calibri" w:cs="Aparajita"/>
          <w:bCs/>
          <w:sz w:val="22"/>
          <w:szCs w:val="22"/>
          <w:lang w:eastAsia="pl-PL"/>
        </w:rPr>
        <w:t>powaniu</w:t>
      </w:r>
      <w:r>
        <w:rPr>
          <w:rFonts w:eastAsia="Calibri" w:cs="Aparajita"/>
          <w:bCs/>
          <w:sz w:val="22"/>
          <w:szCs w:val="22"/>
          <w:lang w:eastAsia="pl-PL"/>
        </w:rPr>
        <w:t>,</w:t>
      </w:r>
      <w:r w:rsidRPr="00B171B7">
        <w:rPr>
          <w:rFonts w:eastAsia="Calibri" w:cs="Aparajita"/>
          <w:bCs/>
          <w:sz w:val="22"/>
          <w:szCs w:val="22"/>
          <w:lang w:eastAsia="pl-PL"/>
        </w:rPr>
        <w:t xml:space="preserve"> o</w:t>
      </w:r>
      <w:r w:rsidRPr="00B171B7">
        <w:rPr>
          <w:rFonts w:eastAsia="Calibri" w:cs="Arial"/>
          <w:bCs/>
          <w:sz w:val="22"/>
          <w:szCs w:val="22"/>
          <w:lang w:eastAsia="pl-PL"/>
        </w:rPr>
        <w:t>ś</w:t>
      </w:r>
      <w:r w:rsidRPr="00B171B7">
        <w:rPr>
          <w:rFonts w:eastAsia="Calibri" w:cs="Aparajita"/>
          <w:bCs/>
          <w:sz w:val="22"/>
          <w:szCs w:val="22"/>
          <w:lang w:eastAsia="pl-PL"/>
        </w:rPr>
        <w:t>wiadczenie w zakresie wskazanym przez Zamawiającego w og</w:t>
      </w:r>
      <w:r w:rsidRPr="00B171B7">
        <w:rPr>
          <w:rFonts w:eastAsia="Calibri" w:cs="Arial"/>
          <w:bCs/>
          <w:sz w:val="22"/>
          <w:szCs w:val="22"/>
          <w:lang w:eastAsia="pl-PL"/>
        </w:rPr>
        <w:t>ł</w:t>
      </w:r>
      <w:r w:rsidRPr="00B171B7">
        <w:rPr>
          <w:rFonts w:eastAsia="Calibri" w:cs="Aparajita"/>
          <w:bCs/>
          <w:sz w:val="22"/>
          <w:szCs w:val="22"/>
          <w:lang w:eastAsia="pl-PL"/>
        </w:rPr>
        <w:t xml:space="preserve">oszeniu </w:t>
      </w:r>
      <w:r w:rsidRPr="00B171B7">
        <w:rPr>
          <w:rFonts w:eastAsia="Calibri" w:cs="Aparajita"/>
          <w:bCs/>
          <w:sz w:val="22"/>
          <w:szCs w:val="22"/>
          <w:lang w:eastAsia="pl-PL"/>
        </w:rPr>
        <w:br/>
        <w:t xml:space="preserve">o zamówieniu lub w specyfikacji istotnych warunków zamówienia. Informacje zawarte </w:t>
      </w:r>
      <w:r w:rsidRPr="00B171B7">
        <w:rPr>
          <w:rFonts w:eastAsia="Calibri" w:cs="Aparajita"/>
          <w:bCs/>
          <w:sz w:val="22"/>
          <w:szCs w:val="22"/>
          <w:lang w:eastAsia="pl-PL"/>
        </w:rPr>
        <w:br/>
        <w:t>w o</w:t>
      </w:r>
      <w:r w:rsidRPr="00B171B7">
        <w:rPr>
          <w:rFonts w:eastAsia="Calibri" w:cs="Arial"/>
          <w:bCs/>
          <w:sz w:val="22"/>
          <w:szCs w:val="22"/>
          <w:lang w:eastAsia="pl-PL"/>
        </w:rPr>
        <w:t>ś</w:t>
      </w:r>
      <w:r w:rsidRPr="00B171B7">
        <w:rPr>
          <w:rFonts w:eastAsia="Calibri" w:cs="Aparajita"/>
          <w:bCs/>
          <w:sz w:val="22"/>
          <w:szCs w:val="22"/>
          <w:lang w:eastAsia="pl-PL"/>
        </w:rPr>
        <w:t>wiadczeniu stanowi</w:t>
      </w:r>
      <w:r w:rsidRPr="00B171B7">
        <w:rPr>
          <w:rFonts w:eastAsia="Calibri" w:cs="Arial"/>
          <w:bCs/>
          <w:sz w:val="22"/>
          <w:szCs w:val="22"/>
          <w:lang w:eastAsia="pl-PL"/>
        </w:rPr>
        <w:t>ą</w:t>
      </w:r>
      <w:r w:rsidRPr="00B171B7">
        <w:rPr>
          <w:rFonts w:eastAsia="Calibri" w:cs="Aparajita"/>
          <w:bCs/>
          <w:sz w:val="22"/>
          <w:szCs w:val="22"/>
          <w:lang w:eastAsia="pl-PL"/>
        </w:rPr>
        <w:t xml:space="preserve"> wst</w:t>
      </w:r>
      <w:r w:rsidRPr="00B171B7">
        <w:rPr>
          <w:rFonts w:eastAsia="Calibri" w:cs="Arial"/>
          <w:bCs/>
          <w:sz w:val="22"/>
          <w:szCs w:val="22"/>
          <w:lang w:eastAsia="pl-PL"/>
        </w:rPr>
        <w:t>ę</w:t>
      </w:r>
      <w:r w:rsidRPr="00B171B7">
        <w:rPr>
          <w:rFonts w:eastAsia="Calibri" w:cs="Aparajita"/>
          <w:bCs/>
          <w:sz w:val="22"/>
          <w:szCs w:val="22"/>
          <w:lang w:eastAsia="pl-PL"/>
        </w:rPr>
        <w:t xml:space="preserve">pne potwierdzenie, </w:t>
      </w:r>
      <w:r w:rsidRPr="00B171B7">
        <w:rPr>
          <w:rFonts w:eastAsia="Calibri" w:cs="Arial"/>
          <w:bCs/>
          <w:sz w:val="22"/>
          <w:szCs w:val="22"/>
          <w:lang w:eastAsia="pl-PL"/>
        </w:rPr>
        <w:t>ż</w:t>
      </w:r>
      <w:r w:rsidRPr="00B171B7">
        <w:rPr>
          <w:rFonts w:eastAsia="Calibri" w:cs="Aparajita"/>
          <w:bCs/>
          <w:sz w:val="22"/>
          <w:szCs w:val="22"/>
          <w:lang w:eastAsia="pl-PL"/>
        </w:rPr>
        <w:t>e wykonawca nie podlega wykl</w:t>
      </w:r>
      <w:r>
        <w:rPr>
          <w:rFonts w:eastAsia="Calibri" w:cs="Aparajita"/>
          <w:bCs/>
          <w:sz w:val="22"/>
          <w:szCs w:val="22"/>
          <w:lang w:eastAsia="pl-PL"/>
        </w:rPr>
        <w:t>uczeniu.</w:t>
      </w:r>
    </w:p>
    <w:p w:rsidR="00BD3C4D" w:rsidRPr="00B171B7" w:rsidRDefault="00BD3C4D" w:rsidP="00BD3C4D">
      <w:pPr>
        <w:pStyle w:val="NumeracjaUrzdowa"/>
        <w:numPr>
          <w:ilvl w:val="0"/>
          <w:numId w:val="93"/>
        </w:numPr>
        <w:spacing w:before="285" w:after="285" w:line="240" w:lineRule="auto"/>
        <w:rPr>
          <w:b/>
          <w:bCs/>
          <w:sz w:val="22"/>
          <w:szCs w:val="22"/>
        </w:rPr>
      </w:pPr>
      <w:r w:rsidRPr="00B171B7">
        <w:rPr>
          <w:b/>
          <w:bCs/>
          <w:sz w:val="22"/>
          <w:szCs w:val="22"/>
        </w:rPr>
        <w:t>PODSTAWY WYKLUCZENIA, O KTÓRYCH MOWA W ART. 24 USTAWY</w:t>
      </w:r>
    </w:p>
    <w:p w:rsidR="00BD3C4D" w:rsidRDefault="00BD3C4D" w:rsidP="00BD3C4D">
      <w:pPr>
        <w:pStyle w:val="NumeracjaUrzdowa"/>
        <w:numPr>
          <w:ilvl w:val="0"/>
          <w:numId w:val="94"/>
        </w:numPr>
        <w:rPr>
          <w:sz w:val="22"/>
          <w:szCs w:val="22"/>
        </w:rPr>
      </w:pPr>
      <w:r>
        <w:rPr>
          <w:sz w:val="22"/>
          <w:szCs w:val="22"/>
        </w:rPr>
        <w:t>Zamawiający wykluczy z postępowania Wykonawców, wobec których zachodzą przesłanki określone w art. 24 ust 1 pkt 12-23, ust 5 z zastrzeżeniem ust  8 ustawy:</w:t>
      </w:r>
    </w:p>
    <w:p w:rsidR="00BD3C4D" w:rsidRDefault="00BD3C4D" w:rsidP="00BD3C4D">
      <w:pPr>
        <w:pStyle w:val="Akapitzlist"/>
        <w:spacing w:line="276" w:lineRule="auto"/>
        <w:ind w:left="0"/>
        <w:rPr>
          <w:b/>
          <w:sz w:val="22"/>
          <w:szCs w:val="22"/>
          <w:u w:val="single"/>
        </w:rPr>
      </w:pPr>
      <w:r>
        <w:rPr>
          <w:b/>
          <w:sz w:val="22"/>
          <w:szCs w:val="22"/>
          <w:u w:val="single"/>
        </w:rPr>
        <w:t>Z  postępowania o udzielenie zamówienia Zamawiający wykluczy na podstawie art. 24 ust 1Ustawy:</w:t>
      </w:r>
    </w:p>
    <w:p w:rsidR="00BD3C4D" w:rsidRPr="00986AE6" w:rsidRDefault="00BD3C4D" w:rsidP="00BD3C4D">
      <w:pPr>
        <w:spacing w:after="240"/>
        <w:ind w:left="360"/>
        <w:rPr>
          <w:rFonts w:eastAsia="Calibri"/>
          <w:bCs/>
          <w:sz w:val="22"/>
          <w:szCs w:val="22"/>
          <w:lang w:eastAsia="pl-PL"/>
        </w:rPr>
      </w:pPr>
      <w:r>
        <w:rPr>
          <w:rFonts w:eastAsia="Calibri"/>
          <w:bCs/>
          <w:sz w:val="22"/>
          <w:szCs w:val="22"/>
          <w:lang w:eastAsia="pl-PL"/>
        </w:rPr>
        <w:t xml:space="preserve">1) </w:t>
      </w:r>
      <w:r w:rsidRPr="00986AE6">
        <w:rPr>
          <w:rFonts w:eastAsia="Calibri"/>
          <w:bCs/>
          <w:sz w:val="22"/>
          <w:szCs w:val="22"/>
          <w:lang w:eastAsia="pl-PL"/>
        </w:rPr>
        <w:t>Wykonawcę, który nie wykazał spełniania warunków udziału w postępowaniu lub nie został zaproszony do negocjacji lub złożenia ofert wstępnych albo ofert, lub nie wykazał braku podstaw wykluczenia;</w:t>
      </w:r>
    </w:p>
    <w:p w:rsidR="00BD3C4D" w:rsidRPr="00986AE6" w:rsidRDefault="00BD3C4D" w:rsidP="00BD3C4D">
      <w:pPr>
        <w:spacing w:after="240"/>
        <w:ind w:left="360"/>
        <w:rPr>
          <w:rFonts w:eastAsia="Calibri"/>
          <w:bCs/>
          <w:sz w:val="22"/>
          <w:szCs w:val="22"/>
          <w:lang w:eastAsia="pl-PL"/>
        </w:rPr>
      </w:pPr>
      <w:r>
        <w:rPr>
          <w:rFonts w:eastAsia="Calibri"/>
          <w:bCs/>
          <w:sz w:val="22"/>
          <w:szCs w:val="22"/>
          <w:lang w:eastAsia="pl-PL"/>
        </w:rPr>
        <w:t>2)</w:t>
      </w:r>
      <w:r w:rsidRPr="00986AE6">
        <w:rPr>
          <w:rFonts w:eastAsia="Calibri"/>
          <w:bCs/>
          <w:sz w:val="22"/>
          <w:szCs w:val="22"/>
          <w:lang w:eastAsia="pl-PL"/>
        </w:rPr>
        <w:t>Wykonawcę będącego osobą fizyczną, którego prawomocnie skazano za przestępstwo:</w:t>
      </w:r>
    </w:p>
    <w:p w:rsidR="00BD3C4D" w:rsidRDefault="00BD3C4D" w:rsidP="00BD3C4D">
      <w:pPr>
        <w:pStyle w:val="Standard"/>
        <w:numPr>
          <w:ilvl w:val="0"/>
          <w:numId w:val="88"/>
        </w:numPr>
        <w:suppressAutoHyphens w:val="0"/>
        <w:autoSpaceDE w:val="0"/>
        <w:spacing w:after="240" w:line="240" w:lineRule="auto"/>
      </w:pPr>
      <w:r>
        <w:rPr>
          <w:rFonts w:eastAsia="Calibri"/>
          <w:bCs/>
          <w:sz w:val="22"/>
          <w:szCs w:val="22"/>
          <w:lang w:eastAsia="pl-PL"/>
        </w:rPr>
        <w:t xml:space="preserve">o którym mowa w art. 165a, art. 181–188, art. 189a, art. 218–221, art. 228–230a, art. 250a, art. 258 lub art. 270–309 ustawy z dnia 6 czerwca 1997 r. – Kodeks karny </w:t>
      </w:r>
      <w:r>
        <w:rPr>
          <w:rFonts w:eastAsia="Calibri"/>
          <w:sz w:val="22"/>
          <w:szCs w:val="22"/>
          <w:lang w:eastAsia="pl-PL"/>
        </w:rPr>
        <w:t>26</w:t>
      </w:r>
      <w:r>
        <w:rPr>
          <w:rFonts w:eastAsia="Calibri"/>
          <w:bCs/>
          <w:sz w:val="22"/>
          <w:szCs w:val="22"/>
          <w:lang w:eastAsia="pl-PL"/>
        </w:rPr>
        <w:t xml:space="preserve"> (Dz. U. poz. 553, z </w:t>
      </w:r>
      <w:proofErr w:type="spellStart"/>
      <w:r>
        <w:rPr>
          <w:rFonts w:eastAsia="Calibri"/>
          <w:bCs/>
          <w:sz w:val="22"/>
          <w:szCs w:val="22"/>
          <w:lang w:eastAsia="pl-PL"/>
        </w:rPr>
        <w:t>późn</w:t>
      </w:r>
      <w:proofErr w:type="spellEnd"/>
      <w:r>
        <w:rPr>
          <w:rFonts w:eastAsia="Calibri"/>
          <w:bCs/>
          <w:sz w:val="22"/>
          <w:szCs w:val="22"/>
          <w:lang w:eastAsia="pl-PL"/>
        </w:rPr>
        <w:t>. zm.) lub art. 46 lub art. 48 ustawy z dnia 25 czerwca 2010 r. o sporcie (Dz. U. z 2016 r. poz. 176),</w:t>
      </w:r>
    </w:p>
    <w:p w:rsidR="00BD3C4D" w:rsidRDefault="00BD3C4D" w:rsidP="00BD3C4D">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o charakterze terrorystycznym, o którym mowa w art. 115 § 20 ustawy z dnia 6 czerwca 1997 r.  Kodeks karny,</w:t>
      </w:r>
    </w:p>
    <w:p w:rsidR="00BD3C4D" w:rsidRDefault="00BD3C4D" w:rsidP="00BD3C4D">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skarbowe,</w:t>
      </w:r>
    </w:p>
    <w:p w:rsidR="00BD3C4D" w:rsidRDefault="00BD3C4D" w:rsidP="00BD3C4D">
      <w:pPr>
        <w:pStyle w:val="Standard"/>
        <w:numPr>
          <w:ilvl w:val="0"/>
          <w:numId w:val="36"/>
        </w:numPr>
        <w:suppressAutoHyphens w:val="0"/>
        <w:autoSpaceDE w:val="0"/>
        <w:spacing w:after="240" w:line="240" w:lineRule="auto"/>
        <w:rPr>
          <w:rFonts w:eastAsia="Calibri"/>
          <w:bCs/>
          <w:sz w:val="22"/>
          <w:szCs w:val="22"/>
          <w:lang w:eastAsia="pl-PL"/>
        </w:rPr>
      </w:pPr>
      <w:r>
        <w:rPr>
          <w:rFonts w:eastAsia="Calibri"/>
          <w:bCs/>
          <w:sz w:val="22"/>
          <w:szCs w:val="22"/>
          <w:lang w:eastAsia="pl-PL"/>
        </w:rPr>
        <w:t>o którym mowa w art. 9 lub art. 10 ustawy z dnia 15 czerwca 2012 r. o skutkach powierzania wykonywania pracy cudzoziemcom przebywającym wbrew przepisom na terytorium Rzeczypospolitej Polskiej (Dz. U. poz. 769);</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3)Wykonawcę,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lastRenderedPageBreak/>
        <w:t>4)Wykonawcę,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5)Wykonawcę,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6)Wykonawcę, który w wyniku lekkomyślności lub niedbalstwa przedstawił informacje wprowadzające w błąd Zamawiającego, mogące mieć istotny wpływ na decyzje podejmowane przez Zamawiającego w postępowaniu o udzielenie zamówienia;</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 xml:space="preserve">7)Wykonawcę, który bezprawnie wpływał lub próbował wpłynąć na czynności Zamawiającego </w:t>
      </w:r>
      <w:r>
        <w:rPr>
          <w:rFonts w:eastAsia="Calibri"/>
          <w:bCs/>
          <w:sz w:val="22"/>
          <w:szCs w:val="22"/>
          <w:lang w:eastAsia="pl-PL"/>
        </w:rPr>
        <w:br/>
        <w:t>lub pozyskać informacje poufne, mogące dać mu przewagę w postępowaniu o udzielenie zamówienia;</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8)Wykonawcę, który brał udział w przygotowaniu postępowania o udzielenie zamówienia</w:t>
      </w:r>
      <w:r>
        <w:rPr>
          <w:rFonts w:eastAsia="Calibri"/>
          <w:bCs/>
          <w:sz w:val="22"/>
          <w:szCs w:val="22"/>
          <w:lang w:eastAsia="pl-PL"/>
        </w:rPr>
        <w:br/>
        <w:t xml:space="preserve">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Pr>
          <w:rFonts w:eastAsia="Calibri"/>
          <w:bCs/>
          <w:sz w:val="22"/>
          <w:szCs w:val="22"/>
          <w:lang w:eastAsia="pl-PL"/>
        </w:rPr>
        <w:br/>
        <w:t>w inny sposób niż przez wykluczenie Wykonawcy z udziału w postępowaniu;</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9)Wykonawcę, który z innymi wykonawcami zawarł porozumienie mające na celu zakłócenie konkurencji między wykonawcami w postępowaniu o udzielenie zamówienia, co Zamawiający jest w stanie wykazać za pomocą stosownych środków dowodowych;</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 xml:space="preserve">10)Wykonawcę będącego podmiotem zbiorowym, wobec którego sąd orzekł zakaz ubiegania się </w:t>
      </w:r>
      <w:r>
        <w:rPr>
          <w:rFonts w:eastAsia="Calibri"/>
          <w:bCs/>
          <w:sz w:val="22"/>
          <w:szCs w:val="22"/>
          <w:lang w:eastAsia="pl-PL"/>
        </w:rPr>
        <w:br/>
        <w:t>o zamówienia publiczne na podstawie ustawy z dnia 28 października 2002 r. o odpowiedzialności podmiotów zbiorowych za czyny zabronione pod groźbą kary (Dz. U. z 2015 r. poz. 1212, 1844 i 1855 oraz z 2016 r. poz. 437 i 544);</w:t>
      </w:r>
    </w:p>
    <w:p w:rsidR="00BD3C4D" w:rsidRDefault="00BD3C4D" w:rsidP="00BD3C4D">
      <w:pPr>
        <w:pStyle w:val="Standard"/>
        <w:suppressAutoHyphens w:val="0"/>
        <w:autoSpaceDE w:val="0"/>
        <w:spacing w:after="240" w:line="240" w:lineRule="auto"/>
        <w:ind w:left="360"/>
      </w:pPr>
      <w:r>
        <w:rPr>
          <w:bCs/>
          <w:sz w:val="22"/>
          <w:szCs w:val="22"/>
          <w:lang w:eastAsia="pl-PL"/>
        </w:rPr>
        <w:t xml:space="preserve">11) </w:t>
      </w:r>
      <w:r>
        <w:rPr>
          <w:rFonts w:eastAsia="Calibri"/>
          <w:bCs/>
          <w:sz w:val="22"/>
          <w:szCs w:val="22"/>
          <w:lang w:eastAsia="pl-PL"/>
        </w:rPr>
        <w:t xml:space="preserve">Wykonawcę, wobec którego orzeczono tytułem środka zapobiegawczego zakaz ubiegania się </w:t>
      </w:r>
      <w:r>
        <w:rPr>
          <w:rFonts w:eastAsia="Calibri"/>
          <w:bCs/>
          <w:sz w:val="22"/>
          <w:szCs w:val="22"/>
          <w:lang w:eastAsia="pl-PL"/>
        </w:rPr>
        <w:br/>
        <w:t>o zamówienia publiczne;</w:t>
      </w:r>
    </w:p>
    <w:p w:rsidR="00BD3C4D" w:rsidRDefault="00BD3C4D" w:rsidP="00BD3C4D">
      <w:pPr>
        <w:pStyle w:val="Standard"/>
        <w:suppressAutoHyphens w:val="0"/>
        <w:autoSpaceDE w:val="0"/>
        <w:spacing w:after="240" w:line="240" w:lineRule="auto"/>
        <w:ind w:left="360"/>
        <w:rPr>
          <w:rFonts w:eastAsia="Calibri"/>
          <w:bCs/>
          <w:sz w:val="22"/>
          <w:szCs w:val="22"/>
          <w:lang w:eastAsia="pl-PL"/>
        </w:rPr>
      </w:pPr>
      <w:r>
        <w:rPr>
          <w:rFonts w:eastAsia="Calibri"/>
          <w:bCs/>
          <w:sz w:val="22"/>
          <w:szCs w:val="22"/>
          <w:lang w:eastAsia="pl-PL"/>
        </w:rPr>
        <w:t>12)Wykonawców,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D3C4D" w:rsidRDefault="00BD3C4D" w:rsidP="00BD3C4D">
      <w:pPr>
        <w:pStyle w:val="Standard"/>
        <w:suppressAutoHyphens w:val="0"/>
        <w:autoSpaceDE w:val="0"/>
        <w:spacing w:after="240"/>
        <w:rPr>
          <w:rFonts w:eastAsia="Calibri"/>
          <w:b/>
          <w:bCs/>
          <w:sz w:val="22"/>
          <w:szCs w:val="22"/>
          <w:u w:val="single"/>
          <w:lang w:eastAsia="pl-PL"/>
        </w:rPr>
      </w:pPr>
      <w:r>
        <w:rPr>
          <w:rFonts w:eastAsia="Calibri"/>
          <w:b/>
          <w:bCs/>
          <w:sz w:val="22"/>
          <w:szCs w:val="22"/>
          <w:u w:val="single"/>
          <w:lang w:eastAsia="pl-PL"/>
        </w:rPr>
        <w:t>Z postępowania o udzielenie zamówienia Zamawiający może wykluczyć Wykonawcę na postawie art. 24 ust 5 Ustawy:</w:t>
      </w:r>
    </w:p>
    <w:p w:rsidR="00BD3C4D" w:rsidRDefault="00BD3C4D" w:rsidP="00BD3C4D">
      <w:pPr>
        <w:pStyle w:val="NumeracjaUrzdowa"/>
        <w:numPr>
          <w:ilvl w:val="2"/>
          <w:numId w:val="106"/>
        </w:numPr>
        <w:spacing w:before="114" w:after="114" w:line="240" w:lineRule="auto"/>
        <w:ind w:left="284" w:firstLine="142"/>
        <w:jc w:val="left"/>
      </w:pPr>
      <w:r>
        <w:rPr>
          <w:rFonts w:eastAsia="Calibri"/>
          <w:bCs/>
          <w:sz w:val="22"/>
          <w:szCs w:val="22"/>
          <w:lang w:eastAsia="pl-PL"/>
        </w:rPr>
        <w:t xml:space="preserve">w stosunku do którego otwarto likwidację, w zatwierdzonym przez sąd układzie w postępowaniu restrukturyzacyjnym jest przewidziane zaspokojenie wierzycieli </w:t>
      </w:r>
      <w:r w:rsidRPr="00A746D1">
        <w:rPr>
          <w:rFonts w:eastAsia="Calibri"/>
          <w:bCs/>
          <w:sz w:val="22"/>
          <w:szCs w:val="22"/>
          <w:lang w:eastAsia="pl-PL"/>
        </w:rPr>
        <w:t>przez  likwidację jego majątku</w:t>
      </w:r>
      <w:r>
        <w:rPr>
          <w:rFonts w:eastAsia="Calibri"/>
          <w:bCs/>
          <w:sz w:val="22"/>
          <w:szCs w:val="22"/>
          <w:lang w:eastAsia="pl-PL"/>
        </w:rPr>
        <w:t xml:space="preserve">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Pr>
          <w:rFonts w:eastAsia="Calibri"/>
          <w:bCs/>
          <w:sz w:val="22"/>
          <w:szCs w:val="22"/>
          <w:lang w:eastAsia="pl-PL"/>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rsidR="00BD3C4D" w:rsidRDefault="00BD3C4D" w:rsidP="00BD3C4D">
      <w:pPr>
        <w:pStyle w:val="NumeracjaUrzdowa"/>
        <w:numPr>
          <w:ilvl w:val="2"/>
          <w:numId w:val="106"/>
        </w:numPr>
        <w:spacing w:before="114" w:after="114" w:line="240" w:lineRule="auto"/>
        <w:ind w:left="709"/>
        <w:rPr>
          <w:rFonts w:eastAsia="Calibri"/>
          <w:bCs/>
          <w:sz w:val="22"/>
          <w:szCs w:val="22"/>
          <w:lang w:eastAsia="pl-PL"/>
        </w:rPr>
      </w:pPr>
      <w:r>
        <w:rPr>
          <w:rFonts w:eastAsia="Calibri"/>
          <w:bCs/>
          <w:sz w:val="22"/>
          <w:szCs w:val="22"/>
          <w:lang w:eastAsia="pl-PL"/>
        </w:rPr>
        <w:t xml:space="preserve">który w sposób zawiniony poważnie naruszył obowiązki zawodowe, co podważa jego uczciwość, </w:t>
      </w:r>
      <w:r>
        <w:rPr>
          <w:rFonts w:eastAsia="Calibri"/>
          <w:bCs/>
          <w:sz w:val="22"/>
          <w:szCs w:val="22"/>
          <w:lang w:eastAsia="pl-PL"/>
        </w:rPr>
        <w:br/>
        <w:t>w szczególności gdy wykonawca w wyniku zamierzonego działania lub rażącego niedbalstwa nie wykonał lub nienależycie wykonał zamówienie, co Zamawiający jest w stanie wykazać za pomocą stosownych środków dowodowych;</w:t>
      </w:r>
    </w:p>
    <w:p w:rsidR="00BD3C4D" w:rsidRDefault="00BD3C4D" w:rsidP="00BD3C4D">
      <w:pPr>
        <w:pStyle w:val="NumeracjaUrzdowa"/>
        <w:numPr>
          <w:ilvl w:val="2"/>
          <w:numId w:val="106"/>
        </w:numPr>
        <w:spacing w:before="114" w:after="114" w:line="240" w:lineRule="auto"/>
        <w:ind w:left="709"/>
        <w:rPr>
          <w:rFonts w:eastAsia="Calibri"/>
          <w:bCs/>
          <w:sz w:val="22"/>
          <w:szCs w:val="22"/>
          <w:lang w:eastAsia="pl-PL"/>
        </w:rPr>
      </w:pPr>
      <w:r>
        <w:rPr>
          <w:rFonts w:eastAsia="Calibri"/>
          <w:bCs/>
          <w:sz w:val="22"/>
          <w:szCs w:val="22"/>
          <w:lang w:eastAsia="pl-PL"/>
        </w:rPr>
        <w:t>jeżeli wykonawca lub osoby, o których mowa w ust. 1 pkt 14, uprawnione do reprezentowania Wykonawcy pozostają w relacjach określonych w art. 17 ust. 1 pkt 2–4 z:</w:t>
      </w:r>
    </w:p>
    <w:p w:rsidR="00BD3C4D" w:rsidRDefault="00BD3C4D" w:rsidP="00BD3C4D">
      <w:pPr>
        <w:pStyle w:val="NumeracjaUrzdowa"/>
        <w:numPr>
          <w:ilvl w:val="0"/>
          <w:numId w:val="0"/>
        </w:numPr>
        <w:spacing w:before="57" w:after="57" w:line="240" w:lineRule="auto"/>
        <w:ind w:left="2595" w:firstLine="645"/>
        <w:rPr>
          <w:rFonts w:eastAsia="Calibri"/>
          <w:bCs/>
          <w:sz w:val="22"/>
          <w:szCs w:val="22"/>
          <w:lang w:eastAsia="pl-PL"/>
        </w:rPr>
      </w:pPr>
      <w:r>
        <w:rPr>
          <w:rFonts w:eastAsia="Calibri"/>
          <w:bCs/>
          <w:sz w:val="22"/>
          <w:szCs w:val="22"/>
          <w:lang w:eastAsia="pl-PL"/>
        </w:rPr>
        <w:t>a)Zamawiającym,</w:t>
      </w:r>
    </w:p>
    <w:p w:rsidR="00BD3C4D" w:rsidRDefault="00BD3C4D" w:rsidP="00BD3C4D">
      <w:pPr>
        <w:pStyle w:val="NumeracjaUrzdowa"/>
        <w:numPr>
          <w:ilvl w:val="4"/>
          <w:numId w:val="106"/>
        </w:numPr>
        <w:spacing w:before="57" w:after="57" w:line="240" w:lineRule="auto"/>
        <w:rPr>
          <w:rFonts w:eastAsia="Calibri"/>
          <w:bCs/>
          <w:sz w:val="22"/>
          <w:szCs w:val="22"/>
          <w:lang w:eastAsia="pl-PL"/>
        </w:rPr>
      </w:pPr>
      <w:r>
        <w:rPr>
          <w:rFonts w:eastAsia="Calibri"/>
          <w:bCs/>
          <w:sz w:val="22"/>
          <w:szCs w:val="22"/>
          <w:lang w:eastAsia="pl-PL"/>
        </w:rPr>
        <w:t>osobami uprawnionymi do reprezentowania Zamawiającego,</w:t>
      </w:r>
    </w:p>
    <w:p w:rsidR="00BD3C4D" w:rsidRDefault="00BD3C4D" w:rsidP="00BD3C4D">
      <w:pPr>
        <w:pStyle w:val="NumeracjaUrzdowa"/>
        <w:numPr>
          <w:ilvl w:val="4"/>
          <w:numId w:val="106"/>
        </w:numPr>
        <w:spacing w:before="57" w:after="57" w:line="240" w:lineRule="auto"/>
        <w:rPr>
          <w:rFonts w:eastAsia="Calibri"/>
          <w:bCs/>
          <w:sz w:val="22"/>
          <w:szCs w:val="22"/>
          <w:lang w:eastAsia="pl-PL"/>
        </w:rPr>
      </w:pPr>
      <w:r>
        <w:rPr>
          <w:rFonts w:eastAsia="Calibri"/>
          <w:bCs/>
          <w:sz w:val="22"/>
          <w:szCs w:val="22"/>
          <w:lang w:eastAsia="pl-PL"/>
        </w:rPr>
        <w:t>członkami komisji przetargowej,</w:t>
      </w:r>
    </w:p>
    <w:p w:rsidR="00BD3C4D" w:rsidRDefault="00BD3C4D" w:rsidP="00BD3C4D">
      <w:pPr>
        <w:pStyle w:val="NumeracjaUrzdowa"/>
        <w:numPr>
          <w:ilvl w:val="4"/>
          <w:numId w:val="106"/>
        </w:numPr>
        <w:spacing w:before="114" w:after="114" w:line="240" w:lineRule="auto"/>
        <w:rPr>
          <w:rFonts w:eastAsia="Calibri"/>
          <w:bCs/>
          <w:sz w:val="22"/>
          <w:szCs w:val="22"/>
          <w:lang w:eastAsia="pl-PL"/>
        </w:rPr>
      </w:pPr>
      <w:r>
        <w:rPr>
          <w:rFonts w:eastAsia="Calibri"/>
          <w:bCs/>
          <w:sz w:val="22"/>
          <w:szCs w:val="22"/>
          <w:lang w:eastAsia="pl-PL"/>
        </w:rPr>
        <w:t>osobami, które złożyły oświadczenie, o którym mowa w art. 17 ust. 2a – chyba że jest możliwe zapewnienie bezstronności po stronie Zamawiającego w inny sposób niż przez wykluczenie Wykonawcy z udziału w postępowaniu;</w:t>
      </w:r>
    </w:p>
    <w:p w:rsidR="00BD3C4D" w:rsidRDefault="00BD3C4D" w:rsidP="00BD3C4D">
      <w:pPr>
        <w:pStyle w:val="NumeracjaUrzdowa"/>
        <w:numPr>
          <w:ilvl w:val="2"/>
          <w:numId w:val="106"/>
        </w:numPr>
        <w:spacing w:before="57" w:after="57" w:line="240" w:lineRule="auto"/>
        <w:ind w:left="709"/>
        <w:rPr>
          <w:rFonts w:eastAsia="Calibri"/>
          <w:bCs/>
          <w:sz w:val="22"/>
          <w:szCs w:val="22"/>
          <w:lang w:eastAsia="pl-PL"/>
        </w:rPr>
      </w:pPr>
      <w:r>
        <w:rPr>
          <w:rFonts w:eastAsia="Calibri"/>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D3C4D" w:rsidRDefault="00BD3C4D" w:rsidP="00BD3C4D">
      <w:pPr>
        <w:pStyle w:val="NumeracjaUrzdowa"/>
        <w:numPr>
          <w:ilvl w:val="2"/>
          <w:numId w:val="106"/>
        </w:numPr>
        <w:spacing w:before="114" w:after="114" w:line="240" w:lineRule="auto"/>
        <w:ind w:left="709"/>
        <w:rPr>
          <w:rFonts w:eastAsia="Calibri"/>
          <w:bCs/>
          <w:sz w:val="22"/>
          <w:szCs w:val="22"/>
          <w:lang w:eastAsia="pl-PL"/>
        </w:rPr>
      </w:pPr>
      <w:r>
        <w:rPr>
          <w:rFonts w:eastAsia="Calibri"/>
          <w:bCs/>
          <w:sz w:val="22"/>
          <w:szCs w:val="22"/>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D3C4D" w:rsidRDefault="00BD3C4D" w:rsidP="00BD3C4D">
      <w:pPr>
        <w:pStyle w:val="NumeracjaUrzdowa"/>
        <w:numPr>
          <w:ilvl w:val="2"/>
          <w:numId w:val="106"/>
        </w:numPr>
        <w:spacing w:before="114" w:after="114" w:line="240" w:lineRule="auto"/>
        <w:ind w:left="709"/>
        <w:rPr>
          <w:rFonts w:eastAsia="Calibri"/>
          <w:bCs/>
          <w:sz w:val="22"/>
          <w:szCs w:val="22"/>
          <w:lang w:eastAsia="pl-PL"/>
        </w:rPr>
      </w:pPr>
      <w:r>
        <w:rPr>
          <w:rFonts w:eastAsia="Calibri"/>
          <w:bCs/>
          <w:sz w:val="22"/>
          <w:szCs w:val="22"/>
          <w:lang w:eastAsia="pl-PL"/>
        </w:rPr>
        <w:t xml:space="preserve">jeżeli urzędującego członka jego organu zarządzającego lub nadzorczego, wspólnika spółki </w:t>
      </w:r>
      <w:r>
        <w:rPr>
          <w:rFonts w:eastAsia="Calibri"/>
          <w:bCs/>
          <w:sz w:val="22"/>
          <w:szCs w:val="22"/>
          <w:lang w:eastAsia="pl-PL"/>
        </w:rPr>
        <w:br/>
        <w:t>w spółce jawnej lub partnerskiej albo komplementariusza w spółce komandytowej lub komandytowo-akcyjnej lub prokurenta prawomocnie skazano za wykroczenie, o którym mowa w pkt 5;</w:t>
      </w:r>
    </w:p>
    <w:p w:rsidR="00BD3C4D" w:rsidRDefault="00BD3C4D" w:rsidP="00BD3C4D">
      <w:pPr>
        <w:pStyle w:val="NumeracjaUrzdowa"/>
        <w:numPr>
          <w:ilvl w:val="2"/>
          <w:numId w:val="106"/>
        </w:numPr>
        <w:spacing w:before="57" w:after="57" w:line="240" w:lineRule="auto"/>
        <w:ind w:left="709"/>
        <w:rPr>
          <w:rFonts w:eastAsia="Calibri"/>
          <w:bCs/>
          <w:sz w:val="22"/>
          <w:szCs w:val="22"/>
          <w:lang w:eastAsia="pl-PL"/>
        </w:rPr>
      </w:pPr>
      <w:r>
        <w:rPr>
          <w:rFonts w:eastAsia="Calibri"/>
          <w:bCs/>
          <w:sz w:val="22"/>
          <w:szCs w:val="22"/>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D3C4D" w:rsidRDefault="00BD3C4D" w:rsidP="00BD3C4D">
      <w:pPr>
        <w:pStyle w:val="NumeracjaUrzdowa"/>
        <w:numPr>
          <w:ilvl w:val="2"/>
          <w:numId w:val="106"/>
        </w:numPr>
        <w:spacing w:before="57" w:after="57" w:line="240" w:lineRule="auto"/>
        <w:ind w:left="709"/>
        <w:rPr>
          <w:rFonts w:eastAsia="Calibri"/>
          <w:bCs/>
          <w:sz w:val="22"/>
          <w:szCs w:val="22"/>
          <w:lang w:eastAsia="pl-PL"/>
        </w:rPr>
      </w:pPr>
      <w:r>
        <w:rPr>
          <w:rFonts w:eastAsia="Calibri"/>
          <w:bCs/>
          <w:sz w:val="22"/>
          <w:szCs w:val="22"/>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D3C4D" w:rsidRDefault="00BD3C4D" w:rsidP="00BD3C4D">
      <w:pPr>
        <w:pStyle w:val="Standard"/>
        <w:suppressAutoHyphens w:val="0"/>
        <w:autoSpaceDE w:val="0"/>
        <w:spacing w:before="57" w:after="57"/>
      </w:pPr>
      <w:r>
        <w:rPr>
          <w:bCs/>
          <w:sz w:val="22"/>
          <w:szCs w:val="22"/>
          <w:lang w:eastAsia="pl-PL"/>
        </w:rPr>
        <w:t xml:space="preserve"> </w:t>
      </w:r>
      <w:r>
        <w:rPr>
          <w:rFonts w:eastAsia="Calibri"/>
          <w:b/>
          <w:bCs/>
          <w:sz w:val="22"/>
          <w:szCs w:val="22"/>
          <w:u w:val="single"/>
          <w:lang w:eastAsia="pl-PL"/>
        </w:rPr>
        <w:t>Wykluczenie Wykonawcy następuje na podstawie art. 24 ust 7 Ustawy:</w:t>
      </w:r>
    </w:p>
    <w:p w:rsidR="00BD3C4D" w:rsidRDefault="00BD3C4D" w:rsidP="00BD3C4D">
      <w:pPr>
        <w:pStyle w:val="Standard"/>
        <w:numPr>
          <w:ilvl w:val="0"/>
          <w:numId w:val="8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BD3C4D" w:rsidRDefault="00BD3C4D" w:rsidP="00BD3C4D">
      <w:pPr>
        <w:pStyle w:val="Standard"/>
        <w:numPr>
          <w:ilvl w:val="0"/>
          <w:numId w:val="39"/>
        </w:numPr>
        <w:suppressAutoHyphens w:val="0"/>
        <w:autoSpaceDE w:val="0"/>
        <w:spacing w:after="240"/>
        <w:rPr>
          <w:rFonts w:eastAsia="Calibri"/>
          <w:bCs/>
          <w:sz w:val="22"/>
          <w:szCs w:val="22"/>
          <w:lang w:eastAsia="pl-PL"/>
        </w:rPr>
      </w:pPr>
      <w:r>
        <w:rPr>
          <w:rFonts w:eastAsia="Calibri"/>
          <w:bCs/>
          <w:sz w:val="22"/>
          <w:szCs w:val="22"/>
          <w:lang w:eastAsia="pl-PL"/>
        </w:rPr>
        <w:t>w przypadkach, o których mowa:</w:t>
      </w:r>
    </w:p>
    <w:p w:rsidR="00BD3C4D" w:rsidRDefault="00BD3C4D" w:rsidP="00BD3C4D">
      <w:pPr>
        <w:pStyle w:val="Standard"/>
        <w:numPr>
          <w:ilvl w:val="0"/>
          <w:numId w:val="90"/>
        </w:numPr>
        <w:suppressAutoHyphens w:val="0"/>
        <w:autoSpaceDE w:val="0"/>
        <w:spacing w:after="240"/>
        <w:rPr>
          <w:rFonts w:eastAsia="Calibri"/>
          <w:bCs/>
          <w:sz w:val="22"/>
          <w:szCs w:val="22"/>
          <w:lang w:eastAsia="pl-PL"/>
        </w:rPr>
      </w:pPr>
      <w:r>
        <w:rPr>
          <w:rFonts w:eastAsia="Calibri"/>
          <w:bCs/>
          <w:sz w:val="22"/>
          <w:szCs w:val="22"/>
          <w:lang w:eastAsia="pl-PL"/>
        </w:rPr>
        <w:t xml:space="preserve">w ust. 1 pkt 13 lit. d i pkt 14, gdy osoba, o której mowa w tych przepisach, została skazana za </w:t>
      </w:r>
      <w:r>
        <w:rPr>
          <w:rFonts w:eastAsia="Calibri"/>
          <w:bCs/>
          <w:sz w:val="22"/>
          <w:szCs w:val="22"/>
          <w:lang w:eastAsia="pl-PL"/>
        </w:rPr>
        <w:lastRenderedPageBreak/>
        <w:t>przestępstwo wymienione w ust. 1 pkt 13 lit. d,</w:t>
      </w:r>
    </w:p>
    <w:p w:rsidR="00BD3C4D" w:rsidRDefault="00BD3C4D" w:rsidP="00BD3C4D">
      <w:pPr>
        <w:pStyle w:val="Standard"/>
        <w:numPr>
          <w:ilvl w:val="0"/>
          <w:numId w:val="40"/>
        </w:numPr>
        <w:suppressAutoHyphens w:val="0"/>
        <w:autoSpaceDE w:val="0"/>
        <w:spacing w:after="240"/>
        <w:rPr>
          <w:rFonts w:eastAsia="Calibri"/>
          <w:bCs/>
          <w:sz w:val="22"/>
          <w:szCs w:val="22"/>
          <w:lang w:eastAsia="pl-PL"/>
        </w:rPr>
      </w:pPr>
      <w:r>
        <w:rPr>
          <w:rFonts w:eastAsia="Calibri"/>
          <w:bCs/>
          <w:sz w:val="22"/>
          <w:szCs w:val="22"/>
          <w:lang w:eastAsia="pl-PL"/>
        </w:rPr>
        <w:t>w ust. 1 pkt 15,</w:t>
      </w:r>
    </w:p>
    <w:p w:rsidR="00BD3C4D" w:rsidRDefault="00BD3C4D" w:rsidP="00BD3C4D">
      <w:pPr>
        <w:pStyle w:val="Standard"/>
        <w:numPr>
          <w:ilvl w:val="0"/>
          <w:numId w:val="40"/>
        </w:numPr>
        <w:suppressAutoHyphens w:val="0"/>
        <w:autoSpaceDE w:val="0"/>
        <w:spacing w:after="240" w:line="240" w:lineRule="auto"/>
        <w:rPr>
          <w:rFonts w:eastAsia="Calibri"/>
          <w:bCs/>
          <w:sz w:val="22"/>
          <w:szCs w:val="22"/>
          <w:lang w:eastAsia="pl-PL"/>
        </w:rPr>
      </w:pPr>
      <w:r>
        <w:rPr>
          <w:rFonts w:eastAsia="Calibri"/>
          <w:bCs/>
          <w:sz w:val="22"/>
          <w:szCs w:val="22"/>
          <w:lang w:eastAsia="pl-PL"/>
        </w:rPr>
        <w:t>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D3C4D" w:rsidRDefault="00BD3C4D" w:rsidP="00BD3C4D">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przypadkach, o których mowa w ust. 1 pkt 18 i 20 lub ust. 5 pkt 2 i 4, jeżeli nie upłynęły 3 lata od dnia zaistnienia zdarzenia będącego podstawą wykluczenia;</w:t>
      </w:r>
    </w:p>
    <w:p w:rsidR="00BD3C4D" w:rsidRDefault="00BD3C4D" w:rsidP="00BD3C4D">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przypadku, o którym mowa w ust. 1 pkt 21, jeżeli nie upłynął okres, na jaki został prawomocnie orzeczony zakaz ubiegania się o zamówienia publiczne;</w:t>
      </w:r>
    </w:p>
    <w:p w:rsidR="00BD3C4D" w:rsidRDefault="00BD3C4D" w:rsidP="00BD3C4D">
      <w:pPr>
        <w:pStyle w:val="Standard"/>
        <w:numPr>
          <w:ilvl w:val="0"/>
          <w:numId w:val="39"/>
        </w:numPr>
        <w:suppressAutoHyphens w:val="0"/>
        <w:autoSpaceDE w:val="0"/>
        <w:spacing w:after="240" w:line="240" w:lineRule="auto"/>
        <w:rPr>
          <w:rFonts w:eastAsia="Calibri"/>
          <w:bCs/>
          <w:sz w:val="22"/>
          <w:szCs w:val="22"/>
          <w:lang w:eastAsia="pl-PL"/>
        </w:rPr>
      </w:pPr>
      <w:r>
        <w:rPr>
          <w:rFonts w:eastAsia="Calibri"/>
          <w:bCs/>
          <w:sz w:val="22"/>
          <w:szCs w:val="22"/>
          <w:lang w:eastAsia="pl-PL"/>
        </w:rPr>
        <w:t>w przypadku, o którym mowa w ust. 1 pkt 22, jeżeli nie upłynął okres obowiązywania zakazu ubiegania się o zamówienia publiczne.</w:t>
      </w:r>
    </w:p>
    <w:p w:rsidR="00BD3C4D" w:rsidRDefault="00BD3C4D" w:rsidP="00BD3C4D">
      <w:pPr>
        <w:pStyle w:val="Standard"/>
        <w:suppressAutoHyphens w:val="0"/>
        <w:autoSpaceDE w:val="0"/>
        <w:spacing w:after="240"/>
        <w:rPr>
          <w:rFonts w:eastAsia="Calibri"/>
          <w:b/>
          <w:bCs/>
          <w:sz w:val="22"/>
          <w:szCs w:val="22"/>
          <w:u w:val="single"/>
          <w:lang w:eastAsia="pl-PL"/>
        </w:rPr>
      </w:pPr>
      <w:r>
        <w:rPr>
          <w:rFonts w:eastAsia="Calibri"/>
          <w:b/>
          <w:bCs/>
          <w:sz w:val="22"/>
          <w:szCs w:val="22"/>
          <w:u w:val="single"/>
          <w:lang w:eastAsia="pl-PL"/>
        </w:rPr>
        <w:t>Art. 24 ust 8 Ustawy.</w:t>
      </w:r>
    </w:p>
    <w:p w:rsidR="00BD3C4D" w:rsidRDefault="00BD3C4D" w:rsidP="00BD3C4D">
      <w:pPr>
        <w:pStyle w:val="Standard"/>
        <w:suppressAutoHyphens w:val="0"/>
        <w:autoSpaceDE w:val="0"/>
        <w:spacing w:after="240" w:line="240" w:lineRule="auto"/>
      </w:pPr>
      <w:r>
        <w:rPr>
          <w:bCs/>
          <w:sz w:val="22"/>
          <w:szCs w:val="22"/>
          <w:lang w:eastAsia="pl-PL"/>
        </w:rPr>
        <w:t xml:space="preserve"> </w:t>
      </w:r>
      <w:r>
        <w:rPr>
          <w:rFonts w:eastAsia="Calibri"/>
          <w:bCs/>
          <w:sz w:val="22"/>
          <w:szCs w:val="22"/>
          <w:lang w:eastAsia="pl-PL"/>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D3C4D" w:rsidRDefault="00BD3C4D" w:rsidP="00BD3C4D">
      <w:pPr>
        <w:pStyle w:val="Standard"/>
        <w:suppressAutoHyphens w:val="0"/>
        <w:autoSpaceDE w:val="0"/>
        <w:spacing w:line="240" w:lineRule="auto"/>
        <w:rPr>
          <w:rFonts w:eastAsia="Calibri"/>
          <w:b/>
          <w:bCs/>
          <w:sz w:val="22"/>
          <w:szCs w:val="22"/>
          <w:u w:val="single"/>
          <w:lang w:eastAsia="pl-PL"/>
        </w:rPr>
      </w:pPr>
      <w:r>
        <w:rPr>
          <w:rFonts w:eastAsia="Calibri"/>
          <w:b/>
          <w:bCs/>
          <w:sz w:val="22"/>
          <w:szCs w:val="22"/>
          <w:u w:val="single"/>
          <w:lang w:eastAsia="pl-PL"/>
        </w:rPr>
        <w:t>Art. 24 ust 9 Ustawy.</w:t>
      </w:r>
    </w:p>
    <w:p w:rsidR="00BD3C4D" w:rsidRDefault="00BD3C4D" w:rsidP="00BD3C4D">
      <w:pPr>
        <w:pStyle w:val="Standard"/>
        <w:suppressAutoHyphens w:val="0"/>
        <w:autoSpaceDE w:val="0"/>
        <w:rPr>
          <w:rFonts w:eastAsia="Calibri"/>
          <w:b/>
          <w:bCs/>
          <w:sz w:val="22"/>
          <w:szCs w:val="22"/>
          <w:u w:val="single"/>
          <w:lang w:eastAsia="pl-PL"/>
        </w:rPr>
      </w:pPr>
    </w:p>
    <w:p w:rsidR="00BD3C4D" w:rsidRDefault="00BD3C4D" w:rsidP="00BD3C4D">
      <w:pPr>
        <w:pStyle w:val="Standard"/>
        <w:suppressAutoHyphens w:val="0"/>
        <w:autoSpaceDE w:val="0"/>
        <w:spacing w:line="240" w:lineRule="auto"/>
      </w:pPr>
      <w:r>
        <w:rPr>
          <w:bCs/>
          <w:sz w:val="22"/>
          <w:szCs w:val="22"/>
          <w:lang w:eastAsia="pl-PL"/>
        </w:rPr>
        <w:t xml:space="preserve"> </w:t>
      </w:r>
      <w:r>
        <w:rPr>
          <w:rFonts w:eastAsia="Calibri"/>
          <w:bCs/>
          <w:sz w:val="22"/>
          <w:szCs w:val="22"/>
          <w:lang w:eastAsia="pl-PL"/>
        </w:rPr>
        <w:t>Wykonawca nie podlega wykluczeniu, jeżeli Zamawiający, uwzględniając wagę i szczególne okoliczności czynu Wykonawcy, uzna za wystarczające dowody przedstawione na podstawie art. 24 ust. 8.</w:t>
      </w:r>
    </w:p>
    <w:p w:rsidR="00BD3C4D" w:rsidRDefault="00BD3C4D" w:rsidP="00BD3C4D">
      <w:pPr>
        <w:pStyle w:val="Standard"/>
        <w:suppressAutoHyphens w:val="0"/>
        <w:autoSpaceDE w:val="0"/>
        <w:rPr>
          <w:rFonts w:eastAsia="Calibri"/>
          <w:bCs/>
          <w:sz w:val="22"/>
          <w:szCs w:val="22"/>
          <w:lang w:eastAsia="pl-PL"/>
        </w:rPr>
      </w:pPr>
    </w:p>
    <w:p w:rsidR="00BD3C4D" w:rsidRDefault="00BD3C4D" w:rsidP="00BD3C4D">
      <w:pPr>
        <w:pStyle w:val="Standard"/>
        <w:suppressAutoHyphens w:val="0"/>
        <w:autoSpaceDE w:val="0"/>
        <w:rPr>
          <w:rFonts w:eastAsia="Calibri"/>
          <w:b/>
          <w:bCs/>
          <w:sz w:val="22"/>
          <w:szCs w:val="22"/>
          <w:u w:val="single"/>
          <w:lang w:eastAsia="pl-PL"/>
        </w:rPr>
      </w:pPr>
      <w:r>
        <w:rPr>
          <w:rFonts w:eastAsia="Calibri"/>
          <w:b/>
          <w:bCs/>
          <w:sz w:val="22"/>
          <w:szCs w:val="22"/>
          <w:u w:val="single"/>
          <w:lang w:eastAsia="pl-PL"/>
        </w:rPr>
        <w:t>Art. 24 ust 10 Ustawy.</w:t>
      </w:r>
    </w:p>
    <w:p w:rsidR="00BD3C4D" w:rsidRDefault="00BD3C4D" w:rsidP="00BD3C4D">
      <w:pPr>
        <w:pStyle w:val="Standard"/>
        <w:suppressAutoHyphens w:val="0"/>
        <w:autoSpaceDE w:val="0"/>
        <w:spacing w:line="240" w:lineRule="auto"/>
        <w:rPr>
          <w:rFonts w:eastAsia="Calibri"/>
          <w:b/>
          <w:bCs/>
          <w:sz w:val="22"/>
          <w:szCs w:val="22"/>
          <w:u w:val="single"/>
          <w:lang w:eastAsia="pl-PL"/>
        </w:rPr>
      </w:pPr>
    </w:p>
    <w:p w:rsidR="00BD3C4D" w:rsidRDefault="00BD3C4D" w:rsidP="00BD3C4D">
      <w:pPr>
        <w:pStyle w:val="Standard"/>
        <w:suppressAutoHyphens w:val="0"/>
        <w:autoSpaceDE w:val="0"/>
        <w:spacing w:line="240" w:lineRule="auto"/>
        <w:rPr>
          <w:rFonts w:eastAsia="Calibri"/>
          <w:bCs/>
          <w:sz w:val="22"/>
          <w:szCs w:val="22"/>
          <w:lang w:eastAsia="pl-PL"/>
        </w:rPr>
      </w:pPr>
      <w:r>
        <w:rPr>
          <w:rFonts w:eastAsia="Calibri"/>
          <w:bCs/>
          <w:sz w:val="22"/>
          <w:szCs w:val="22"/>
          <w:lang w:eastAsia="pl-PL"/>
        </w:rPr>
        <w:t xml:space="preserve">W przypadkach, o których mowa w art. 24 ust. 1 pkt 19, przed wykluczeniem Wykonawcy, Zamawiający zapewnia temu Wykonawcy możliwość udowodnienia, że jego udział w przygotowaniu postępowania </w:t>
      </w:r>
      <w:r>
        <w:rPr>
          <w:rFonts w:eastAsia="Calibri"/>
          <w:bCs/>
          <w:sz w:val="22"/>
          <w:szCs w:val="22"/>
          <w:lang w:eastAsia="pl-PL"/>
        </w:rPr>
        <w:br/>
        <w:t>o udzielenie zamówienia nie zakłóci konkurencji. Zamawiający wskazuje w protokole sposób zapewnienia konkurencji.</w:t>
      </w:r>
    </w:p>
    <w:p w:rsidR="00BD3C4D" w:rsidRDefault="00BD3C4D" w:rsidP="00BD3C4D">
      <w:pPr>
        <w:pStyle w:val="Standard"/>
        <w:suppressAutoHyphens w:val="0"/>
        <w:autoSpaceDE w:val="0"/>
        <w:rPr>
          <w:rFonts w:eastAsia="Calibri"/>
          <w:bCs/>
          <w:sz w:val="22"/>
          <w:szCs w:val="22"/>
          <w:lang w:eastAsia="pl-PL"/>
        </w:rPr>
      </w:pPr>
    </w:p>
    <w:p w:rsidR="00BD3C4D" w:rsidRDefault="00BD3C4D" w:rsidP="00BD3C4D">
      <w:pPr>
        <w:pStyle w:val="Standard"/>
        <w:suppressAutoHyphens w:val="0"/>
        <w:autoSpaceDE w:val="0"/>
        <w:rPr>
          <w:rFonts w:eastAsia="Calibri"/>
          <w:b/>
          <w:bCs/>
          <w:sz w:val="22"/>
          <w:szCs w:val="22"/>
          <w:u w:val="single"/>
          <w:lang w:eastAsia="pl-PL"/>
        </w:rPr>
      </w:pPr>
      <w:r>
        <w:rPr>
          <w:rFonts w:eastAsia="Calibri"/>
          <w:b/>
          <w:bCs/>
          <w:sz w:val="22"/>
          <w:szCs w:val="22"/>
          <w:u w:val="single"/>
          <w:lang w:eastAsia="pl-PL"/>
        </w:rPr>
        <w:t>Art. 24 ust 11Ustawy.</w:t>
      </w:r>
    </w:p>
    <w:p w:rsidR="00BD3C4D" w:rsidRDefault="00BD3C4D" w:rsidP="00BD3C4D">
      <w:pPr>
        <w:pStyle w:val="Standard"/>
        <w:suppressAutoHyphens w:val="0"/>
        <w:autoSpaceDE w:val="0"/>
        <w:rPr>
          <w:rFonts w:eastAsia="Calibri"/>
          <w:b/>
          <w:bCs/>
          <w:sz w:val="22"/>
          <w:szCs w:val="22"/>
          <w:u w:val="single"/>
          <w:lang w:eastAsia="pl-PL"/>
        </w:rPr>
      </w:pPr>
    </w:p>
    <w:p w:rsidR="00BD3C4D" w:rsidRDefault="00BD3C4D" w:rsidP="00BD3C4D">
      <w:pPr>
        <w:pStyle w:val="Standard"/>
        <w:suppressAutoHyphens w:val="0"/>
        <w:autoSpaceDE w:val="0"/>
        <w:spacing w:line="240" w:lineRule="auto"/>
        <w:rPr>
          <w:rFonts w:eastAsia="Calibri"/>
          <w:bCs/>
          <w:sz w:val="22"/>
          <w:szCs w:val="22"/>
          <w:lang w:eastAsia="pl-PL"/>
        </w:rPr>
      </w:pPr>
      <w:r>
        <w:rPr>
          <w:rFonts w:eastAsia="Calibri"/>
          <w:bCs/>
          <w:sz w:val="22"/>
          <w:szCs w:val="22"/>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w:t>
      </w:r>
      <w:r>
        <w:rPr>
          <w:rFonts w:eastAsia="Calibri"/>
          <w:bCs/>
          <w:sz w:val="22"/>
          <w:szCs w:val="22"/>
          <w:lang w:eastAsia="pl-PL"/>
        </w:rPr>
        <w:lastRenderedPageBreak/>
        <w:t xml:space="preserve">kapitałowej, o której mowa w ust. 1 pkt 23. Wraz ze złożeniem oświadczenia, wykonawca może przedstawić dowody, że powiązania z innym wykonawcą nie prowadzą do zakłócenia konkurencji </w:t>
      </w:r>
      <w:r>
        <w:rPr>
          <w:rFonts w:eastAsia="Calibri"/>
          <w:bCs/>
          <w:sz w:val="22"/>
          <w:szCs w:val="22"/>
          <w:lang w:eastAsia="pl-PL"/>
        </w:rPr>
        <w:br/>
        <w:t>w postępowaniu o udzielenie zamówienia.</w:t>
      </w:r>
    </w:p>
    <w:p w:rsidR="00BD3C4D" w:rsidRDefault="00BD3C4D" w:rsidP="00BD3C4D">
      <w:pPr>
        <w:pStyle w:val="Standard"/>
        <w:suppressAutoHyphens w:val="0"/>
        <w:autoSpaceDE w:val="0"/>
        <w:rPr>
          <w:rFonts w:eastAsia="Calibri"/>
          <w:b/>
          <w:bCs/>
          <w:sz w:val="22"/>
          <w:szCs w:val="22"/>
          <w:u w:val="single"/>
          <w:lang w:eastAsia="pl-PL"/>
        </w:rPr>
      </w:pPr>
    </w:p>
    <w:p w:rsidR="00BD3C4D" w:rsidRDefault="00BD3C4D" w:rsidP="00BD3C4D">
      <w:pPr>
        <w:pStyle w:val="Standard"/>
        <w:suppressAutoHyphens w:val="0"/>
        <w:autoSpaceDE w:val="0"/>
      </w:pPr>
      <w:r>
        <w:rPr>
          <w:rFonts w:eastAsia="Calibri"/>
          <w:b/>
          <w:bCs/>
          <w:sz w:val="22"/>
          <w:szCs w:val="22"/>
          <w:u w:val="single"/>
          <w:lang w:eastAsia="pl-PL"/>
        </w:rPr>
        <w:t>Art. 24 ust 12 Ustawy</w:t>
      </w:r>
      <w:r>
        <w:rPr>
          <w:rFonts w:eastAsia="Calibri"/>
          <w:bCs/>
          <w:sz w:val="22"/>
          <w:szCs w:val="22"/>
          <w:lang w:eastAsia="pl-PL"/>
        </w:rPr>
        <w:t>.</w:t>
      </w:r>
    </w:p>
    <w:p w:rsidR="00BD3C4D" w:rsidRDefault="00BD3C4D" w:rsidP="00BD3C4D">
      <w:pPr>
        <w:pStyle w:val="Standard"/>
        <w:suppressAutoHyphens w:val="0"/>
        <w:autoSpaceDE w:val="0"/>
        <w:rPr>
          <w:rFonts w:eastAsia="Calibri"/>
          <w:bCs/>
          <w:sz w:val="22"/>
          <w:szCs w:val="22"/>
          <w:lang w:eastAsia="pl-PL"/>
        </w:rPr>
      </w:pPr>
      <w:r>
        <w:rPr>
          <w:rFonts w:eastAsia="Calibri"/>
          <w:bCs/>
          <w:sz w:val="22"/>
          <w:szCs w:val="22"/>
          <w:lang w:eastAsia="pl-PL"/>
        </w:rPr>
        <w:t>1.Zamawiający może wykluczyć Wykonawcę na każdym etapie postępowania o udzielenie zamówienia.</w:t>
      </w:r>
    </w:p>
    <w:p w:rsidR="00BD3C4D" w:rsidRDefault="00BD3C4D" w:rsidP="00BD3C4D">
      <w:pPr>
        <w:pStyle w:val="Standard"/>
        <w:suppressAutoHyphens w:val="0"/>
        <w:autoSpaceDE w:val="0"/>
        <w:spacing w:line="240" w:lineRule="auto"/>
        <w:rPr>
          <w:rFonts w:eastAsia="Calibri"/>
          <w:bCs/>
          <w:sz w:val="22"/>
          <w:szCs w:val="22"/>
          <w:lang w:eastAsia="pl-PL"/>
        </w:rPr>
      </w:pPr>
    </w:p>
    <w:p w:rsidR="00BD3C4D" w:rsidRPr="008F6698" w:rsidRDefault="00BD3C4D" w:rsidP="00BD3C4D">
      <w:pPr>
        <w:suppressAutoHyphens w:val="0"/>
        <w:autoSpaceDE w:val="0"/>
        <w:rPr>
          <w:rFonts w:eastAsia="Calibri"/>
          <w:iCs/>
          <w:sz w:val="22"/>
          <w:szCs w:val="22"/>
        </w:rPr>
      </w:pPr>
      <w:r>
        <w:rPr>
          <w:rFonts w:eastAsia="Calibri"/>
          <w:iCs/>
          <w:sz w:val="22"/>
          <w:szCs w:val="22"/>
        </w:rPr>
        <w:t>2.</w:t>
      </w:r>
      <w:r w:rsidRPr="008F6698">
        <w:rPr>
          <w:rFonts w:eastAsia="Calibri"/>
          <w:iCs/>
          <w:sz w:val="22"/>
          <w:szCs w:val="22"/>
        </w:rPr>
        <w:t xml:space="preserve">W przypadku Wykonawców wspólnie ubiegających się o udzielenie zamówienia, każdy </w:t>
      </w:r>
      <w:r w:rsidRPr="008F6698">
        <w:rPr>
          <w:rFonts w:eastAsia="Calibri"/>
          <w:iCs/>
          <w:sz w:val="22"/>
          <w:szCs w:val="22"/>
        </w:rPr>
        <w:br/>
        <w:t xml:space="preserve">z Wykonawców nie może podlegać wykluczeniu  z postępowania na podstawie art. 24 pkt. 12-23 </w:t>
      </w:r>
      <w:r w:rsidRPr="008F6698">
        <w:rPr>
          <w:rFonts w:eastAsia="Calibri"/>
          <w:iCs/>
          <w:sz w:val="22"/>
          <w:szCs w:val="22"/>
        </w:rPr>
        <w:br/>
        <w:t>i ust. 5 Ustawy.</w:t>
      </w:r>
    </w:p>
    <w:p w:rsidR="00BD3C4D" w:rsidRPr="00FD2244" w:rsidRDefault="00BD3C4D" w:rsidP="00BD3C4D">
      <w:pPr>
        <w:suppressAutoHyphens w:val="0"/>
        <w:autoSpaceDE w:val="0"/>
        <w:rPr>
          <w:rFonts w:eastAsia="Calibri"/>
          <w:iCs/>
          <w:sz w:val="22"/>
          <w:szCs w:val="22"/>
        </w:rPr>
      </w:pPr>
    </w:p>
    <w:p w:rsidR="00BD3C4D" w:rsidRPr="008F6698" w:rsidRDefault="00BD3C4D" w:rsidP="00BD3C4D">
      <w:pPr>
        <w:suppressAutoHyphens w:val="0"/>
        <w:autoSpaceDE w:val="0"/>
        <w:rPr>
          <w:rFonts w:eastAsia="Calibri"/>
          <w:iCs/>
          <w:sz w:val="22"/>
          <w:szCs w:val="22"/>
        </w:rPr>
      </w:pPr>
      <w:r>
        <w:rPr>
          <w:rFonts w:eastAsia="Calibri"/>
          <w:iCs/>
          <w:sz w:val="22"/>
          <w:szCs w:val="22"/>
        </w:rPr>
        <w:t>3.</w:t>
      </w:r>
      <w:r w:rsidRPr="008F6698">
        <w:rPr>
          <w:rFonts w:eastAsia="Calibri"/>
          <w:iCs/>
          <w:sz w:val="22"/>
          <w:szCs w:val="22"/>
        </w:rPr>
        <w:t>Każdy podwykonawca nie może podlegać wykluczeniu z postępowania na podstawie art. 24 pkt. 12-23 i ust. 5 Ustawy.</w:t>
      </w:r>
    </w:p>
    <w:p w:rsidR="00BD3C4D" w:rsidRDefault="00BD3C4D" w:rsidP="00BD3C4D">
      <w:pPr>
        <w:pStyle w:val="Akapitzlist"/>
        <w:suppressAutoHyphens w:val="0"/>
        <w:autoSpaceDE w:val="0"/>
        <w:spacing w:line="240" w:lineRule="auto"/>
        <w:ind w:left="284"/>
        <w:rPr>
          <w:rFonts w:eastAsia="Calibri"/>
          <w:iCs/>
          <w:sz w:val="22"/>
          <w:szCs w:val="22"/>
        </w:rPr>
      </w:pPr>
    </w:p>
    <w:p w:rsidR="00BD3C4D" w:rsidRDefault="00BD3C4D" w:rsidP="00BD3C4D">
      <w:pPr>
        <w:pStyle w:val="NumeracjaUrzdowa"/>
        <w:numPr>
          <w:ilvl w:val="0"/>
          <w:numId w:val="95"/>
        </w:numPr>
        <w:spacing w:before="228" w:after="228" w:line="240" w:lineRule="auto"/>
        <w:rPr>
          <w:b/>
          <w:bCs/>
          <w:sz w:val="22"/>
          <w:szCs w:val="22"/>
        </w:rPr>
      </w:pPr>
      <w:r>
        <w:rPr>
          <w:b/>
          <w:bCs/>
          <w:sz w:val="22"/>
          <w:szCs w:val="22"/>
        </w:rPr>
        <w:t>WYKAZ OŚWIADCZEŃ LUB DOKUMENTÓW, POTWIERDZAJĄCYCH SPEŁNIANIE WARUNKÓW UDZIAŁU W POSTĘPOWANIU ORAZ BRAK PODSTAW  DO WYKLUCZENIA</w:t>
      </w:r>
    </w:p>
    <w:p w:rsidR="00BD3C4D" w:rsidRDefault="00BD3C4D" w:rsidP="00BD3C4D">
      <w:pPr>
        <w:pStyle w:val="NumeracjaUrzdowa"/>
        <w:numPr>
          <w:ilvl w:val="0"/>
          <w:numId w:val="96"/>
        </w:numPr>
        <w:spacing w:before="57" w:after="57" w:line="240" w:lineRule="auto"/>
        <w:ind w:left="284" w:hanging="284"/>
      </w:pPr>
      <w:r>
        <w:rPr>
          <w:rFonts w:cs="Aparajita"/>
          <w:bCs/>
          <w:sz w:val="22"/>
          <w:szCs w:val="22"/>
          <w:lang w:eastAsia="pl-PL"/>
        </w:rPr>
        <w:t>Do oferty wykonawca do</w:t>
      </w:r>
      <w:r>
        <w:rPr>
          <w:rFonts w:cs="Arial"/>
          <w:bCs/>
          <w:sz w:val="22"/>
          <w:szCs w:val="22"/>
          <w:lang w:eastAsia="pl-PL"/>
        </w:rPr>
        <w:t>łą</w:t>
      </w:r>
      <w:r>
        <w:rPr>
          <w:rFonts w:cs="Aparajita"/>
          <w:bCs/>
          <w:sz w:val="22"/>
          <w:szCs w:val="22"/>
          <w:lang w:eastAsia="pl-PL"/>
        </w:rPr>
        <w:t>cza aktualne na dzie</w:t>
      </w:r>
      <w:r>
        <w:rPr>
          <w:rFonts w:cs="Arial"/>
          <w:bCs/>
          <w:sz w:val="22"/>
          <w:szCs w:val="22"/>
          <w:lang w:eastAsia="pl-PL"/>
        </w:rPr>
        <w:t>ń</w:t>
      </w:r>
      <w:r>
        <w:rPr>
          <w:rFonts w:cs="Aparajita"/>
          <w:bCs/>
          <w:sz w:val="22"/>
          <w:szCs w:val="22"/>
          <w:lang w:eastAsia="pl-PL"/>
        </w:rPr>
        <w:t xml:space="preserve"> sk</w:t>
      </w:r>
      <w:r>
        <w:rPr>
          <w:rFonts w:cs="Arial"/>
          <w:bCs/>
          <w:sz w:val="22"/>
          <w:szCs w:val="22"/>
          <w:lang w:eastAsia="pl-PL"/>
        </w:rPr>
        <w:t>ł</w:t>
      </w:r>
      <w:r>
        <w:rPr>
          <w:rFonts w:cs="Aparajita"/>
          <w:bCs/>
          <w:sz w:val="22"/>
          <w:szCs w:val="22"/>
          <w:lang w:eastAsia="pl-PL"/>
        </w:rPr>
        <w:t>adania ofert o dopuszczenie do udzia</w:t>
      </w:r>
      <w:r>
        <w:rPr>
          <w:rFonts w:cs="Arial"/>
          <w:bCs/>
          <w:sz w:val="22"/>
          <w:szCs w:val="22"/>
          <w:lang w:eastAsia="pl-PL"/>
        </w:rPr>
        <w:t>ł</w:t>
      </w:r>
      <w:r>
        <w:rPr>
          <w:rFonts w:cs="Aparajita"/>
          <w:bCs/>
          <w:sz w:val="22"/>
          <w:szCs w:val="22"/>
          <w:lang w:eastAsia="pl-PL"/>
        </w:rPr>
        <w:t xml:space="preserve">u </w:t>
      </w:r>
      <w:r>
        <w:rPr>
          <w:rFonts w:cs="Aparajita"/>
          <w:bCs/>
          <w:sz w:val="22"/>
          <w:szCs w:val="22"/>
          <w:lang w:eastAsia="pl-PL"/>
        </w:rPr>
        <w:br/>
        <w:t>w post</w:t>
      </w:r>
      <w:r>
        <w:rPr>
          <w:rFonts w:cs="Arial"/>
          <w:bCs/>
          <w:sz w:val="22"/>
          <w:szCs w:val="22"/>
          <w:lang w:eastAsia="pl-PL"/>
        </w:rPr>
        <w:t>ę</w:t>
      </w:r>
      <w:r>
        <w:rPr>
          <w:rFonts w:cs="Aparajita"/>
          <w:bCs/>
          <w:sz w:val="22"/>
          <w:szCs w:val="22"/>
          <w:lang w:eastAsia="pl-PL"/>
        </w:rPr>
        <w:t>powaniu o</w:t>
      </w:r>
      <w:r>
        <w:rPr>
          <w:rFonts w:cs="Arial"/>
          <w:bCs/>
          <w:sz w:val="22"/>
          <w:szCs w:val="22"/>
          <w:lang w:eastAsia="pl-PL"/>
        </w:rPr>
        <w:t>ś</w:t>
      </w:r>
      <w:r>
        <w:rPr>
          <w:rFonts w:cs="Aparajita"/>
          <w:bCs/>
          <w:sz w:val="22"/>
          <w:szCs w:val="22"/>
          <w:lang w:eastAsia="pl-PL"/>
        </w:rPr>
        <w:t>wiadczenie w zakresie wskazanym przez Zamawiającego w og</w:t>
      </w:r>
      <w:r>
        <w:rPr>
          <w:rFonts w:cs="Arial"/>
          <w:bCs/>
          <w:sz w:val="22"/>
          <w:szCs w:val="22"/>
          <w:lang w:eastAsia="pl-PL"/>
        </w:rPr>
        <w:t>ł</w:t>
      </w:r>
      <w:r>
        <w:rPr>
          <w:rFonts w:cs="Aparajita"/>
          <w:bCs/>
          <w:sz w:val="22"/>
          <w:szCs w:val="22"/>
          <w:lang w:eastAsia="pl-PL"/>
        </w:rPr>
        <w:t xml:space="preserve">oszeniu </w:t>
      </w:r>
      <w:r>
        <w:rPr>
          <w:rFonts w:cs="Aparajita"/>
          <w:bCs/>
          <w:sz w:val="22"/>
          <w:szCs w:val="22"/>
          <w:lang w:eastAsia="pl-PL"/>
        </w:rPr>
        <w:br/>
        <w:t xml:space="preserve">o zamówieniu lub w specyfikacji istotnych warunków zamówienia. Informacje zawarte </w:t>
      </w:r>
      <w:r>
        <w:rPr>
          <w:rFonts w:cs="Aparajita"/>
          <w:bCs/>
          <w:sz w:val="22"/>
          <w:szCs w:val="22"/>
          <w:lang w:eastAsia="pl-PL"/>
        </w:rPr>
        <w:br/>
        <w:t>w o</w:t>
      </w:r>
      <w:r>
        <w:rPr>
          <w:rFonts w:cs="Arial"/>
          <w:bCs/>
          <w:sz w:val="22"/>
          <w:szCs w:val="22"/>
          <w:lang w:eastAsia="pl-PL"/>
        </w:rPr>
        <w:t>ś</w:t>
      </w:r>
      <w:r>
        <w:rPr>
          <w:rFonts w:cs="Aparajita"/>
          <w:bCs/>
          <w:sz w:val="22"/>
          <w:szCs w:val="22"/>
          <w:lang w:eastAsia="pl-PL"/>
        </w:rPr>
        <w:t>wiadczeniu stanowi</w:t>
      </w:r>
      <w:r>
        <w:rPr>
          <w:rFonts w:cs="Arial"/>
          <w:bCs/>
          <w:sz w:val="22"/>
          <w:szCs w:val="22"/>
          <w:lang w:eastAsia="pl-PL"/>
        </w:rPr>
        <w:t>ą</w:t>
      </w:r>
      <w:r>
        <w:rPr>
          <w:rFonts w:cs="Aparajita"/>
          <w:bCs/>
          <w:sz w:val="22"/>
          <w:szCs w:val="22"/>
          <w:lang w:eastAsia="pl-PL"/>
        </w:rPr>
        <w:t xml:space="preserve"> wst</w:t>
      </w:r>
      <w:r>
        <w:rPr>
          <w:rFonts w:cs="Arial"/>
          <w:bCs/>
          <w:sz w:val="22"/>
          <w:szCs w:val="22"/>
          <w:lang w:eastAsia="pl-PL"/>
        </w:rPr>
        <w:t>ę</w:t>
      </w:r>
      <w:r>
        <w:rPr>
          <w:rFonts w:cs="Aparajita"/>
          <w:bCs/>
          <w:sz w:val="22"/>
          <w:szCs w:val="22"/>
          <w:lang w:eastAsia="pl-PL"/>
        </w:rPr>
        <w:t xml:space="preserve">pne potwierdzenie, </w:t>
      </w:r>
      <w:r>
        <w:rPr>
          <w:rFonts w:cs="Arial"/>
          <w:bCs/>
          <w:sz w:val="22"/>
          <w:szCs w:val="22"/>
          <w:lang w:eastAsia="pl-PL"/>
        </w:rPr>
        <w:t>ż</w:t>
      </w:r>
      <w:r>
        <w:rPr>
          <w:rFonts w:cs="Aparajita"/>
          <w:bCs/>
          <w:sz w:val="22"/>
          <w:szCs w:val="22"/>
          <w:lang w:eastAsia="pl-PL"/>
        </w:rPr>
        <w:t>e wykonawca nie podlega wykluczeniu:</w:t>
      </w:r>
    </w:p>
    <w:p w:rsidR="00BD3C4D" w:rsidRDefault="00BD3C4D" w:rsidP="00BD3C4D">
      <w:pPr>
        <w:pStyle w:val="NumeracjaUrzdowa"/>
        <w:numPr>
          <w:ilvl w:val="0"/>
          <w:numId w:val="97"/>
        </w:numPr>
        <w:spacing w:before="114" w:after="114" w:line="240" w:lineRule="auto"/>
      </w:pPr>
      <w:r w:rsidRPr="00254944">
        <w:rPr>
          <w:color w:val="000000"/>
          <w:sz w:val="22"/>
          <w:szCs w:val="22"/>
        </w:rPr>
        <w:t xml:space="preserve">oświadczenie o braku podstaw do wykluczenia z postępowania (w formie oryginału) aktualne na dzień składania ofert, o którym mowa w art. 25a ust. 1 Ustawy -zgodnie ze wzorem określonym w załączniku </w:t>
      </w:r>
      <w:r>
        <w:rPr>
          <w:sz w:val="22"/>
          <w:szCs w:val="22"/>
        </w:rPr>
        <w:t>Nr 2</w:t>
      </w:r>
      <w:r w:rsidRPr="00254944">
        <w:rPr>
          <w:sz w:val="22"/>
          <w:szCs w:val="22"/>
        </w:rPr>
        <w:t xml:space="preserve"> do SIWZ;</w:t>
      </w:r>
    </w:p>
    <w:p w:rsidR="00BD3C4D" w:rsidRDefault="00BD3C4D" w:rsidP="00BD3C4D">
      <w:pPr>
        <w:pStyle w:val="NumeracjaUrzdowa"/>
        <w:numPr>
          <w:ilvl w:val="0"/>
          <w:numId w:val="97"/>
        </w:numPr>
        <w:spacing w:before="114" w:after="114" w:line="240" w:lineRule="auto"/>
      </w:pPr>
      <w:r w:rsidRPr="00254944">
        <w:rPr>
          <w:color w:val="000000"/>
          <w:sz w:val="22"/>
          <w:szCs w:val="22"/>
        </w:rPr>
        <w:t>w przypadku wspólnego ubiegania się o zamówienie przez wykonawców, oświadczenie o braku podstaw do wykluczenia stanowiący załącznik Nr 2 do SIWZ składa każdy z wykonawców oddzielnie - wspólnie</w:t>
      </w:r>
      <w:r>
        <w:rPr>
          <w:color w:val="000000"/>
          <w:sz w:val="22"/>
          <w:szCs w:val="22"/>
        </w:rPr>
        <w:t xml:space="preserve"> ubiegających się o zamówienie;</w:t>
      </w:r>
    </w:p>
    <w:p w:rsidR="00BD3C4D" w:rsidRDefault="00BD3C4D" w:rsidP="00BD3C4D">
      <w:pPr>
        <w:pStyle w:val="NumeracjaUrzdowa"/>
        <w:numPr>
          <w:ilvl w:val="0"/>
          <w:numId w:val="97"/>
        </w:numPr>
        <w:spacing w:before="114" w:after="114" w:line="240" w:lineRule="auto"/>
      </w:pPr>
      <w:r w:rsidRPr="00254944">
        <w:rPr>
          <w:color w:val="000000"/>
          <w:sz w:val="22"/>
          <w:szCs w:val="22"/>
        </w:rPr>
        <w:t>Wykonawca który polega na zasobach innych podmiotów określonych w art. 22a Ustawy zamieszcza informacje o tych podmiotach w oświadczeniu o braku podstaw do wykluczenia stanowiący załącznik  nr 2 do SIWZ;</w:t>
      </w:r>
    </w:p>
    <w:p w:rsidR="00BD3C4D" w:rsidRDefault="00BD3C4D" w:rsidP="00BD3C4D">
      <w:pPr>
        <w:pStyle w:val="NumeracjaUrzdowa"/>
        <w:numPr>
          <w:ilvl w:val="0"/>
          <w:numId w:val="97"/>
        </w:numPr>
        <w:spacing w:before="114" w:after="114" w:line="240" w:lineRule="auto"/>
      </w:pPr>
      <w:r w:rsidRPr="00254944">
        <w:rPr>
          <w:color w:val="000000"/>
          <w:sz w:val="22"/>
          <w:szCs w:val="22"/>
        </w:rPr>
        <w:t>Wykonawca, który zamierzy powierzyć wykonanie części zamówienia podwykonawcom zamieszcza informację o tych podmiotach w oświadczeniu o braku podstaw do wykluczenia stanowiący z</w:t>
      </w:r>
      <w:r>
        <w:rPr>
          <w:color w:val="000000"/>
          <w:sz w:val="22"/>
          <w:szCs w:val="22"/>
        </w:rPr>
        <w:t>ałącznik nr 2</w:t>
      </w:r>
      <w:r w:rsidRPr="00254944">
        <w:rPr>
          <w:color w:val="000000"/>
          <w:sz w:val="22"/>
          <w:szCs w:val="22"/>
        </w:rPr>
        <w:t xml:space="preserve"> do SIWZ o ile są znani na etapie składania oferty;</w:t>
      </w:r>
    </w:p>
    <w:p w:rsidR="00BD3C4D" w:rsidRDefault="00BD3C4D" w:rsidP="00BD3C4D">
      <w:pPr>
        <w:pStyle w:val="NumeracjaUrzdowa"/>
        <w:numPr>
          <w:ilvl w:val="0"/>
          <w:numId w:val="97"/>
        </w:numPr>
        <w:spacing w:before="114" w:after="114" w:line="240" w:lineRule="auto"/>
      </w:pPr>
      <w:r w:rsidRPr="00254944">
        <w:rPr>
          <w:rFonts w:eastAsia="Calibri"/>
          <w:sz w:val="22"/>
          <w:szCs w:val="22"/>
          <w:lang w:eastAsia="pl-PL"/>
        </w:rP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w:t>
      </w:r>
      <w:r w:rsidRPr="00254944">
        <w:rPr>
          <w:sz w:val="22"/>
          <w:szCs w:val="22"/>
        </w:rPr>
        <w:t xml:space="preserve"> </w:t>
      </w:r>
      <w:r w:rsidRPr="00254944">
        <w:rPr>
          <w:rFonts w:eastAsia="Calibri"/>
          <w:sz w:val="22"/>
          <w:szCs w:val="22"/>
          <w:lang w:eastAsia="pl-PL"/>
        </w:rPr>
        <w:t>reprezentowania Wykonawcy.</w:t>
      </w:r>
    </w:p>
    <w:p w:rsidR="00BD3C4D" w:rsidRDefault="00BD3C4D" w:rsidP="00BD3C4D">
      <w:pPr>
        <w:pStyle w:val="NumeracjaUrzdowa"/>
        <w:numPr>
          <w:ilvl w:val="0"/>
          <w:numId w:val="96"/>
        </w:numPr>
        <w:spacing w:line="240" w:lineRule="auto"/>
      </w:pPr>
      <w:r>
        <w:rPr>
          <w:rFonts w:eastAsia="Calibri"/>
          <w:sz w:val="22"/>
          <w:szCs w:val="22"/>
          <w:lang w:eastAsia="pl-PL"/>
        </w:rPr>
        <w:t>Podmiot, który zobowiązał się do udostępnienia zasobów, odpowiada solidarnie z wykonawcą za szkodę Zamawiającego powstałą wskutek nieudostępnienia tych zasobów, chyba że za nieudostępnienie zasobów nie ponosi winy.</w:t>
      </w:r>
    </w:p>
    <w:p w:rsidR="00BD3C4D" w:rsidRDefault="00BD3C4D" w:rsidP="00BD3C4D">
      <w:pPr>
        <w:pStyle w:val="NumeracjaUrzdowa"/>
        <w:numPr>
          <w:ilvl w:val="0"/>
          <w:numId w:val="96"/>
        </w:numPr>
        <w:spacing w:before="228" w:after="228" w:line="240" w:lineRule="auto"/>
        <w:rPr>
          <w:rFonts w:eastAsia="Calibri"/>
          <w:sz w:val="22"/>
          <w:szCs w:val="22"/>
          <w:lang w:eastAsia="pl-PL"/>
        </w:rPr>
      </w:pPr>
      <w:r>
        <w:rPr>
          <w:rFonts w:eastAsia="Calibri"/>
          <w:sz w:val="22"/>
          <w:szCs w:val="22"/>
          <w:lang w:eastAsia="pl-PL"/>
        </w:rPr>
        <w:t>Zobowiązanie podmiotów trzecich jeżeli dotyczy.</w:t>
      </w:r>
    </w:p>
    <w:p w:rsidR="00BD3C4D" w:rsidRDefault="00BD3C4D" w:rsidP="00BD3C4D">
      <w:pPr>
        <w:pStyle w:val="NumeracjaUrzdowa"/>
        <w:numPr>
          <w:ilvl w:val="0"/>
          <w:numId w:val="96"/>
        </w:numPr>
        <w:spacing w:before="114" w:after="114" w:line="240" w:lineRule="auto"/>
        <w:rPr>
          <w:color w:val="000000"/>
          <w:sz w:val="22"/>
          <w:szCs w:val="22"/>
        </w:rPr>
      </w:pPr>
      <w:r>
        <w:rPr>
          <w:color w:val="000000"/>
          <w:sz w:val="22"/>
          <w:szCs w:val="22"/>
        </w:rPr>
        <w:t xml:space="preserve">Wykaz oświadczeń lub dokumentów, składanych przez Wykonawcę w postępowaniu na wezwanie Zamawiającego w celu potwierdzenia, że nie podlega on wykluczeniu oraz spełnia warunki udziału </w:t>
      </w:r>
      <w:r>
        <w:rPr>
          <w:color w:val="000000"/>
          <w:sz w:val="22"/>
          <w:szCs w:val="22"/>
        </w:rPr>
        <w:br/>
        <w:t xml:space="preserve">w postępowaniu: - </w:t>
      </w:r>
      <w:r w:rsidRPr="009E730E">
        <w:rPr>
          <w:b/>
          <w:color w:val="000000"/>
          <w:sz w:val="22"/>
          <w:szCs w:val="22"/>
        </w:rPr>
        <w:t xml:space="preserve">Zamawiający nie </w:t>
      </w:r>
      <w:r>
        <w:rPr>
          <w:b/>
          <w:color w:val="000000"/>
          <w:sz w:val="22"/>
          <w:szCs w:val="22"/>
        </w:rPr>
        <w:t xml:space="preserve">wzywa Wykonawców do ich złożenia w trybie art. 26 ust 2 </w:t>
      </w:r>
      <w:r>
        <w:rPr>
          <w:b/>
          <w:color w:val="000000"/>
          <w:sz w:val="22"/>
          <w:szCs w:val="22"/>
        </w:rPr>
        <w:lastRenderedPageBreak/>
        <w:t>PZP.</w:t>
      </w:r>
    </w:p>
    <w:p w:rsidR="00BD3C4D" w:rsidRPr="001D0713" w:rsidRDefault="00BD3C4D" w:rsidP="00BD3C4D">
      <w:pPr>
        <w:pStyle w:val="NumeracjaUrzdowa"/>
        <w:numPr>
          <w:ilvl w:val="0"/>
          <w:numId w:val="96"/>
        </w:numPr>
        <w:spacing w:before="114" w:after="114" w:line="240" w:lineRule="auto"/>
        <w:rPr>
          <w:color w:val="FF0000"/>
          <w:sz w:val="22"/>
          <w:szCs w:val="22"/>
        </w:rPr>
      </w:pPr>
      <w:r w:rsidRPr="00DC77B4">
        <w:rPr>
          <w:sz w:val="22"/>
          <w:szCs w:val="22"/>
        </w:rPr>
        <w:t>Szczegółowe wymagania formalne, jakie powinny spełniać dokumenty i oświadczenia, o których mowa powyżej zostały określone w Rozporządzeniu Ministra Rozwoju z dnia 26 lipca 2016 r. w sprawie rodzajów dokumentów, jakich może żądać Zamawiający od Wykonawcy w postępowaniu o udzielenie</w:t>
      </w:r>
      <w:r>
        <w:rPr>
          <w:sz w:val="22"/>
          <w:szCs w:val="22"/>
        </w:rPr>
        <w:t xml:space="preserve"> zamówienia</w:t>
      </w:r>
      <w:r w:rsidRPr="008F1201">
        <w:rPr>
          <w:sz w:val="22"/>
          <w:szCs w:val="22"/>
        </w:rPr>
        <w:t xml:space="preserve"> (Dz. U. poz. 1127).</w:t>
      </w:r>
    </w:p>
    <w:p w:rsidR="00BD3C4D" w:rsidRDefault="00BD3C4D" w:rsidP="00BD3C4D">
      <w:pPr>
        <w:pStyle w:val="NumeracjaUrzdowa"/>
        <w:numPr>
          <w:ilvl w:val="0"/>
          <w:numId w:val="96"/>
        </w:numPr>
        <w:spacing w:before="114" w:after="114" w:line="240" w:lineRule="auto"/>
        <w:rPr>
          <w:color w:val="000000"/>
          <w:sz w:val="22"/>
          <w:szCs w:val="22"/>
        </w:rPr>
      </w:pPr>
      <w:r w:rsidRPr="00DC77B4">
        <w:rPr>
          <w:color w:val="000000"/>
          <w:sz w:val="22"/>
          <w:szCs w:val="22"/>
        </w:rPr>
        <w:t xml:space="preserve">W terminie 3 dni od dnia zamieszczenia na stronie internetowej Zamawiającego informacji, </w:t>
      </w:r>
      <w:r w:rsidRPr="00DC77B4">
        <w:rPr>
          <w:color w:val="000000"/>
          <w:sz w:val="22"/>
          <w:szCs w:val="22"/>
        </w:rPr>
        <w:br/>
        <w:t>o której mowa w art. 86 ust 5 Ustawy określającej firmy oraz adresy wykonawców, którzy złożyli oferty w terminie składania ofert, Wykonawca zobowiązany jest przekazać Zamawiającemu oświadczenie o przynależności lub brak</w:t>
      </w:r>
      <w:r>
        <w:rPr>
          <w:color w:val="000000"/>
          <w:sz w:val="22"/>
          <w:szCs w:val="22"/>
        </w:rPr>
        <w:t>u</w:t>
      </w:r>
      <w:r w:rsidRPr="00DC77B4">
        <w:rPr>
          <w:color w:val="000000"/>
          <w:sz w:val="22"/>
          <w:szCs w:val="22"/>
        </w:rPr>
        <w:t xml:space="preserve"> przynależności do tej samej grupy kapitałowej (w formie oryginału), o której mowa w art. 24 ust. 1 pkt 23 Ustawy. W przypadku, gdy Wykonawca należy do tej samej grupy kapitałowej wraz ze złożeniem oświadczenia, Wykonawca może przedstawić dowody, że powiązania z innym wykonawcą nie prowadzą do zakłócenia konkurencji w postępowaniu o udzielenie zamówienia.</w:t>
      </w:r>
    </w:p>
    <w:p w:rsidR="00BD3C4D" w:rsidRPr="000137DC" w:rsidRDefault="00BD3C4D" w:rsidP="00BD3C4D">
      <w:pPr>
        <w:pStyle w:val="NumeracjaUrzdowa"/>
        <w:numPr>
          <w:ilvl w:val="0"/>
          <w:numId w:val="0"/>
        </w:numPr>
        <w:spacing w:before="114" w:after="114" w:line="240" w:lineRule="auto"/>
        <w:ind w:left="142"/>
        <w:rPr>
          <w:color w:val="000000"/>
          <w:sz w:val="22"/>
          <w:szCs w:val="22"/>
        </w:rPr>
      </w:pPr>
    </w:p>
    <w:p w:rsidR="00BD3C4D" w:rsidRPr="000137DC" w:rsidRDefault="00BD3C4D" w:rsidP="00BD3C4D">
      <w:pPr>
        <w:rPr>
          <w:b/>
          <w:vanish/>
        </w:rPr>
      </w:pPr>
    </w:p>
    <w:p w:rsidR="00BD3C4D" w:rsidRDefault="00BD3C4D" w:rsidP="00BD3C4D">
      <w:pPr>
        <w:pStyle w:val="NumeracjaUrzdowa"/>
        <w:numPr>
          <w:ilvl w:val="0"/>
          <w:numId w:val="95"/>
        </w:numPr>
        <w:rPr>
          <w:b/>
        </w:rPr>
      </w:pPr>
      <w:r>
        <w:rPr>
          <w:b/>
        </w:rPr>
        <w:t>INFORMACJA O SPOSOBIE POROZUMIEWANIA SIĘ Z WYKONAWCAMI ORAZ PRZEKAZYWANIA OŚWIADCZEŃ I  DOKUMENTÓW.</w:t>
      </w:r>
    </w:p>
    <w:p w:rsidR="00BD3C4D" w:rsidRDefault="00BD3C4D" w:rsidP="00BD3C4D">
      <w:pPr>
        <w:pStyle w:val="NumeracjaUrzdowa"/>
        <w:numPr>
          <w:ilvl w:val="1"/>
          <w:numId w:val="95"/>
        </w:numPr>
        <w:spacing w:after="240" w:line="240" w:lineRule="auto"/>
        <w:rPr>
          <w:sz w:val="22"/>
          <w:szCs w:val="22"/>
        </w:rPr>
      </w:pPr>
      <w:r>
        <w:rPr>
          <w:sz w:val="22"/>
          <w:szCs w:val="22"/>
        </w:rPr>
        <w:t>Wszelkiego rodzaju oświadczenia, wnioski, zawiadomienia, informacje itp., zwane dalej Korespondencja, Zamawiający i Wykonawcy przekazują faksem lub drogą elektroniczną, przy czym każda ze stron na żądanie drugiej niezwłocznie pisemnie potwierdza fakt otrzymania korespondencji.</w:t>
      </w:r>
    </w:p>
    <w:p w:rsidR="00BD3C4D" w:rsidRDefault="00BD3C4D" w:rsidP="00BD3C4D">
      <w:pPr>
        <w:pStyle w:val="NumeracjaUrzdowa"/>
        <w:numPr>
          <w:ilvl w:val="1"/>
          <w:numId w:val="95"/>
        </w:numPr>
        <w:spacing w:after="240" w:line="240" w:lineRule="auto"/>
        <w:rPr>
          <w:sz w:val="22"/>
          <w:szCs w:val="22"/>
        </w:rPr>
      </w:pPr>
      <w:r>
        <w:rPr>
          <w:sz w:val="22"/>
          <w:szCs w:val="22"/>
        </w:rPr>
        <w:t>W przypadku braku potwierdzenia otrzymania korespondencji,  za potwierdzenie jej otrzymania przyjmuje się wydruk potwierdzający wysłanie wiadomości.</w:t>
      </w:r>
    </w:p>
    <w:p w:rsidR="00BD3C4D" w:rsidRDefault="00BD3C4D" w:rsidP="00BD3C4D">
      <w:pPr>
        <w:pStyle w:val="NumeracjaUrzdowa"/>
        <w:numPr>
          <w:ilvl w:val="1"/>
          <w:numId w:val="95"/>
        </w:numPr>
        <w:spacing w:after="240" w:line="240" w:lineRule="auto"/>
      </w:pPr>
      <w:r>
        <w:rPr>
          <w:sz w:val="22"/>
          <w:szCs w:val="22"/>
        </w:rPr>
        <w:t>Poza wybranym sposobem przekazywania oświadczeń, wniosków, zawiadomień, informacji zawsze dopuszczalna jest forma pisemna.</w:t>
      </w:r>
    </w:p>
    <w:p w:rsidR="00BD3C4D" w:rsidRPr="009E730E" w:rsidRDefault="00BD3C4D" w:rsidP="00BD3C4D">
      <w:pPr>
        <w:pStyle w:val="NumeracjaUrzdowa"/>
        <w:numPr>
          <w:ilvl w:val="1"/>
          <w:numId w:val="95"/>
        </w:numPr>
        <w:spacing w:after="240" w:line="240" w:lineRule="auto"/>
        <w:rPr>
          <w:sz w:val="22"/>
          <w:szCs w:val="22"/>
        </w:rPr>
      </w:pPr>
      <w:r>
        <w:rPr>
          <w:sz w:val="22"/>
          <w:szCs w:val="22"/>
        </w:rPr>
        <w:t>Ofertę składa się pod rygorem nieważności w formie pisemnej.</w:t>
      </w:r>
    </w:p>
    <w:p w:rsidR="00BD3C4D" w:rsidRDefault="00BD3C4D" w:rsidP="00BD3C4D">
      <w:pPr>
        <w:pStyle w:val="NumeracjaUrzdowa"/>
        <w:numPr>
          <w:ilvl w:val="0"/>
          <w:numId w:val="95"/>
        </w:numPr>
        <w:rPr>
          <w:b/>
          <w:sz w:val="22"/>
          <w:szCs w:val="22"/>
        </w:rPr>
      </w:pPr>
      <w:r>
        <w:rPr>
          <w:b/>
          <w:sz w:val="22"/>
          <w:szCs w:val="22"/>
        </w:rPr>
        <w:t>OSOBY UPRAWNIONE DO POROZUMIEWANIA SIĘ Z WYKONAWCAMI</w:t>
      </w:r>
    </w:p>
    <w:p w:rsidR="00BD3C4D" w:rsidRPr="008F1201" w:rsidRDefault="00BD3C4D" w:rsidP="00BD3C4D">
      <w:pPr>
        <w:pStyle w:val="Standard"/>
        <w:suppressAutoHyphens w:val="0"/>
        <w:spacing w:after="240" w:line="240" w:lineRule="auto"/>
        <w:rPr>
          <w:sz w:val="22"/>
          <w:szCs w:val="22"/>
        </w:rPr>
      </w:pPr>
      <w:r>
        <w:rPr>
          <w:sz w:val="22"/>
          <w:szCs w:val="22"/>
        </w:rPr>
        <w:t xml:space="preserve">                                                                                                                                                                                   </w:t>
      </w:r>
      <w:r w:rsidRPr="008F1201">
        <w:rPr>
          <w:sz w:val="22"/>
          <w:szCs w:val="22"/>
        </w:rPr>
        <w:t>Osobami uprawnionymi do porozumiewania się z Wykonawcami są:  Liliana Lipińska</w:t>
      </w:r>
      <w:r>
        <w:rPr>
          <w:sz w:val="22"/>
          <w:szCs w:val="22"/>
        </w:rPr>
        <w:t>, ..</w:t>
      </w:r>
    </w:p>
    <w:p w:rsidR="00BD3C4D" w:rsidRPr="008F1201" w:rsidRDefault="00BD3C4D" w:rsidP="00BD3C4D">
      <w:pPr>
        <w:pStyle w:val="Standard"/>
        <w:suppressAutoHyphens w:val="0"/>
        <w:spacing w:after="240" w:line="240" w:lineRule="auto"/>
        <w:jc w:val="left"/>
        <w:rPr>
          <w:sz w:val="22"/>
          <w:szCs w:val="22"/>
        </w:rPr>
      </w:pPr>
      <w:r w:rsidRPr="008F1201">
        <w:rPr>
          <w:sz w:val="22"/>
          <w:szCs w:val="22"/>
          <w:u w:val="single"/>
        </w:rPr>
        <w:t>- poczta elektroniczna: ekonomik@miasto.zgierz.pl</w:t>
      </w:r>
      <w:r w:rsidRPr="008F1201">
        <w:rPr>
          <w:sz w:val="22"/>
          <w:szCs w:val="22"/>
          <w:u w:val="single"/>
        </w:rPr>
        <w:br/>
      </w:r>
      <w:r w:rsidRPr="008F1201">
        <w:rPr>
          <w:sz w:val="22"/>
          <w:szCs w:val="22"/>
        </w:rPr>
        <w:t>- fax.: 42</w:t>
      </w:r>
      <w:r>
        <w:rPr>
          <w:sz w:val="22"/>
          <w:szCs w:val="22"/>
        </w:rPr>
        <w:t> </w:t>
      </w:r>
      <w:r w:rsidRPr="008F1201">
        <w:rPr>
          <w:sz w:val="22"/>
          <w:szCs w:val="22"/>
        </w:rPr>
        <w:t>71</w:t>
      </w:r>
      <w:r>
        <w:rPr>
          <w:sz w:val="22"/>
          <w:szCs w:val="22"/>
        </w:rPr>
        <w:t>5 07 34</w:t>
      </w:r>
    </w:p>
    <w:p w:rsidR="00BD3C4D" w:rsidRDefault="00BD3C4D" w:rsidP="00BD3C4D">
      <w:pPr>
        <w:pStyle w:val="NumeracjaUrzdowa"/>
        <w:numPr>
          <w:ilvl w:val="0"/>
          <w:numId w:val="95"/>
        </w:numPr>
        <w:rPr>
          <w:b/>
        </w:rPr>
      </w:pPr>
      <w:r>
        <w:rPr>
          <w:b/>
        </w:rPr>
        <w:t>WADIUM</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 xml:space="preserve">Zamawiający nie żąda od Wykonawców wniesienia wadium. </w:t>
      </w:r>
    </w:p>
    <w:p w:rsidR="00BD3C4D" w:rsidRDefault="00BD3C4D" w:rsidP="00BD3C4D">
      <w:pPr>
        <w:pStyle w:val="NumeracjaUrzdowa"/>
        <w:numPr>
          <w:ilvl w:val="0"/>
          <w:numId w:val="95"/>
        </w:numPr>
        <w:rPr>
          <w:b/>
          <w:bCs/>
          <w:sz w:val="22"/>
          <w:szCs w:val="22"/>
        </w:rPr>
      </w:pPr>
      <w:r>
        <w:rPr>
          <w:b/>
          <w:bCs/>
          <w:sz w:val="22"/>
          <w:szCs w:val="22"/>
        </w:rPr>
        <w:t>TERMIN ZWIĄZANIA OFERTĄ</w:t>
      </w:r>
    </w:p>
    <w:p w:rsidR="00BD3C4D" w:rsidRDefault="00BD3C4D" w:rsidP="00BD3C4D">
      <w:pPr>
        <w:pStyle w:val="NumeracjaUrzdowa"/>
        <w:numPr>
          <w:ilvl w:val="1"/>
          <w:numId w:val="95"/>
        </w:numPr>
        <w:spacing w:after="240" w:line="240" w:lineRule="auto"/>
        <w:rPr>
          <w:sz w:val="22"/>
          <w:szCs w:val="22"/>
        </w:rPr>
      </w:pPr>
      <w:r>
        <w:rPr>
          <w:sz w:val="22"/>
          <w:szCs w:val="22"/>
        </w:rPr>
        <w:t>Pierwszym dniem terminu związania ofertą jest dzień, w którym upływa termin składania ofert.</w:t>
      </w:r>
    </w:p>
    <w:p w:rsidR="00BD3C4D" w:rsidRDefault="00BD3C4D" w:rsidP="00BD3C4D">
      <w:pPr>
        <w:pStyle w:val="NumeracjaUrzdowa"/>
        <w:numPr>
          <w:ilvl w:val="1"/>
          <w:numId w:val="95"/>
        </w:numPr>
        <w:spacing w:after="240" w:line="240" w:lineRule="auto"/>
        <w:rPr>
          <w:sz w:val="22"/>
          <w:szCs w:val="22"/>
        </w:rPr>
      </w:pPr>
      <w:r>
        <w:rPr>
          <w:sz w:val="22"/>
          <w:szCs w:val="22"/>
        </w:rPr>
        <w:t>Wykonawcy pozostają związani ofertą przez okres 30 dni od upływu ostatecznego terminu do składania ofert.</w:t>
      </w:r>
    </w:p>
    <w:p w:rsidR="00BD3C4D" w:rsidRDefault="00BD3C4D" w:rsidP="00BD3C4D">
      <w:pPr>
        <w:pStyle w:val="NumeracjaUrzdowa"/>
        <w:numPr>
          <w:ilvl w:val="1"/>
          <w:numId w:val="95"/>
        </w:numPr>
        <w:spacing w:after="240" w:line="240" w:lineRule="auto"/>
        <w:rPr>
          <w:sz w:val="22"/>
          <w:szCs w:val="22"/>
        </w:rPr>
      </w:pPr>
      <w:r>
        <w:rPr>
          <w:sz w:val="22"/>
          <w:szCs w:val="22"/>
        </w:rPr>
        <w:t xml:space="preserve">Wykonawca samodzielnie lub na wniosek Zamawiającego może przedłużyć termin </w:t>
      </w:r>
      <w:r>
        <w:rPr>
          <w:sz w:val="22"/>
          <w:szCs w:val="22"/>
        </w:rPr>
        <w:lastRenderedPageBreak/>
        <w:t xml:space="preserve">związania ofertą, </w:t>
      </w:r>
      <w:r>
        <w:rPr>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BD3C4D" w:rsidRPr="00396A34" w:rsidRDefault="00BD3C4D" w:rsidP="00BD3C4D">
      <w:pPr>
        <w:pStyle w:val="NumeracjaUrzdowa"/>
        <w:numPr>
          <w:ilvl w:val="1"/>
          <w:numId w:val="95"/>
        </w:numPr>
        <w:spacing w:after="240" w:line="240" w:lineRule="auto"/>
      </w:pPr>
      <w:r>
        <w:rPr>
          <w:color w:val="000000"/>
          <w:sz w:val="22"/>
          <w:szCs w:val="22"/>
        </w:rPr>
        <w:t>W przypadku, gdy Zamawiający żądał wniesienia wadium, przedłużenie terminu związania ofertą jest dopuszczalne tylko z jednoczesnym przedłużeniem okresu ważności wadium.</w:t>
      </w:r>
    </w:p>
    <w:p w:rsidR="00BD3C4D" w:rsidRDefault="00BD3C4D" w:rsidP="00BD3C4D">
      <w:pPr>
        <w:pStyle w:val="NumeracjaUrzdowa"/>
        <w:numPr>
          <w:ilvl w:val="0"/>
          <w:numId w:val="95"/>
        </w:numPr>
        <w:rPr>
          <w:b/>
          <w:bCs/>
          <w:sz w:val="22"/>
          <w:szCs w:val="22"/>
        </w:rPr>
      </w:pPr>
      <w:r>
        <w:rPr>
          <w:b/>
          <w:bCs/>
          <w:sz w:val="22"/>
          <w:szCs w:val="22"/>
        </w:rPr>
        <w:t>OPIS SPOSOBU PRZYGOTOWANIA OFERTY</w:t>
      </w:r>
    </w:p>
    <w:p w:rsidR="00BD3C4D" w:rsidRDefault="00BD3C4D" w:rsidP="00BD3C4D">
      <w:pPr>
        <w:pStyle w:val="NumeracjaUrzdowa"/>
        <w:numPr>
          <w:ilvl w:val="1"/>
          <w:numId w:val="95"/>
        </w:numPr>
        <w:spacing w:after="240" w:line="240" w:lineRule="auto"/>
        <w:rPr>
          <w:sz w:val="22"/>
          <w:szCs w:val="22"/>
        </w:rPr>
      </w:pPr>
      <w:r>
        <w:rPr>
          <w:sz w:val="22"/>
          <w:szCs w:val="22"/>
        </w:rPr>
        <w:t>Wykonawcy zobowiązani są zapoznać się i przygotować ofertę zgodnie z wymaganiami określonymi w SIWZ.</w:t>
      </w:r>
    </w:p>
    <w:p w:rsidR="00BD3C4D" w:rsidRDefault="00BD3C4D" w:rsidP="00BD3C4D">
      <w:pPr>
        <w:pStyle w:val="NumeracjaUrzdowa"/>
        <w:numPr>
          <w:ilvl w:val="1"/>
          <w:numId w:val="95"/>
        </w:numPr>
        <w:spacing w:after="240" w:line="240" w:lineRule="auto"/>
        <w:rPr>
          <w:sz w:val="22"/>
          <w:szCs w:val="22"/>
        </w:rPr>
      </w:pPr>
      <w:r>
        <w:rPr>
          <w:sz w:val="22"/>
          <w:szCs w:val="22"/>
        </w:rPr>
        <w:t xml:space="preserve">Wykonawcy powinni przeprowadzić wizję lokalną terenu wykonania robót budowlanych przed sporządzeniem oferty. </w:t>
      </w:r>
    </w:p>
    <w:p w:rsidR="00BD3C4D" w:rsidRDefault="00BD3C4D" w:rsidP="00BD3C4D">
      <w:pPr>
        <w:pStyle w:val="NumeracjaUrzdowa"/>
        <w:numPr>
          <w:ilvl w:val="1"/>
          <w:numId w:val="95"/>
        </w:numPr>
        <w:spacing w:after="240" w:line="240" w:lineRule="auto"/>
        <w:rPr>
          <w:sz w:val="22"/>
          <w:szCs w:val="22"/>
        </w:rPr>
      </w:pPr>
      <w:r>
        <w:rPr>
          <w:sz w:val="22"/>
          <w:szCs w:val="22"/>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BD3C4D" w:rsidRDefault="00BD3C4D" w:rsidP="00BD3C4D">
      <w:pPr>
        <w:pStyle w:val="NumeracjaUrzdowa"/>
        <w:numPr>
          <w:ilvl w:val="1"/>
          <w:numId w:val="95"/>
        </w:numPr>
        <w:spacing w:after="240" w:line="240" w:lineRule="auto"/>
        <w:rPr>
          <w:sz w:val="22"/>
          <w:szCs w:val="22"/>
        </w:rPr>
      </w:pPr>
      <w:r>
        <w:rPr>
          <w:sz w:val="22"/>
          <w:szCs w:val="22"/>
        </w:rPr>
        <w:t>Oferta powinna być sporządzona w języku polskim, na maszynie do pisania, komputerze lub inną trwałą, czytelną techniką. Zamawiający zaleca, aby wszystkie kartki oferty były trwale spięte, ponumerowane oraz zaparafowane lub podpisane przez osobę/osoby uprawnioną do występowania w imieniu Wykonawcy (dalej Osoby Uprawnione).</w:t>
      </w:r>
    </w:p>
    <w:p w:rsidR="00BD3C4D" w:rsidRDefault="00BD3C4D" w:rsidP="00BD3C4D">
      <w:pPr>
        <w:pStyle w:val="NumeracjaUrzdowa"/>
        <w:numPr>
          <w:ilvl w:val="1"/>
          <w:numId w:val="95"/>
        </w:numPr>
        <w:spacing w:after="240" w:line="240" w:lineRule="auto"/>
        <w:rPr>
          <w:sz w:val="22"/>
          <w:szCs w:val="22"/>
        </w:rPr>
      </w:pPr>
      <w:r>
        <w:rPr>
          <w:sz w:val="22"/>
          <w:szCs w:val="22"/>
        </w:rPr>
        <w:t>Oferta i załączniki do oferty muszą być podpisane przez Wykonawcę lub Osoby Uprawnione, z zachowaniem sposobu reprezentacji:</w:t>
      </w:r>
    </w:p>
    <w:p w:rsidR="00BD3C4D" w:rsidRDefault="00BD3C4D" w:rsidP="00BD3C4D">
      <w:pPr>
        <w:pStyle w:val="NumeracjaUrzdowa"/>
        <w:numPr>
          <w:ilvl w:val="2"/>
          <w:numId w:val="95"/>
        </w:numPr>
        <w:spacing w:after="240" w:line="240" w:lineRule="auto"/>
        <w:rPr>
          <w:sz w:val="22"/>
          <w:szCs w:val="22"/>
        </w:rPr>
      </w:pPr>
      <w:r>
        <w:rPr>
          <w:sz w:val="22"/>
          <w:szCs w:val="22"/>
        </w:rPr>
        <w:t>w przypadku składania dokumentów w formie kopii muszą one być poświadczone za zgodność z oryginałem przez Wykonawcę lub Osoby Uprawnione;</w:t>
      </w:r>
    </w:p>
    <w:p w:rsidR="00BD3C4D" w:rsidRDefault="00BD3C4D" w:rsidP="00BD3C4D">
      <w:pPr>
        <w:pStyle w:val="NumeracjaUrzdowa"/>
        <w:numPr>
          <w:ilvl w:val="2"/>
          <w:numId w:val="95"/>
        </w:numPr>
        <w:spacing w:after="240" w:line="240" w:lineRule="auto"/>
        <w:rPr>
          <w:sz w:val="22"/>
          <w:szCs w:val="22"/>
        </w:rPr>
      </w:pPr>
      <w:r>
        <w:rPr>
          <w:sz w:val="22"/>
          <w:szCs w:val="22"/>
        </w:rPr>
        <w:t>poświadczenie za zgodność z oryginałem winno być sporządzone w sposób umożliwiający identyfikację podpisu  wraz z imienną pieczątką Wykonawcy lub Osoby Uprawnionej;</w:t>
      </w:r>
    </w:p>
    <w:p w:rsidR="00BD3C4D" w:rsidRDefault="00BD3C4D" w:rsidP="00BD3C4D">
      <w:pPr>
        <w:pStyle w:val="NumeracjaUrzdowa"/>
        <w:numPr>
          <w:ilvl w:val="2"/>
          <w:numId w:val="95"/>
        </w:numPr>
        <w:spacing w:after="240" w:line="240" w:lineRule="auto"/>
      </w:pPr>
      <w:r>
        <w:rPr>
          <w:sz w:val="22"/>
          <w:szCs w:val="22"/>
        </w:rPr>
        <w:t>w przypadku podpisywania oferty lub poświadczania za zgodność z oryginałem kopii dokumentów przez osobę lub osoby trzecie, należy do oferty dołączyć stosowne pełnomocnictwo</w:t>
      </w:r>
      <w:r>
        <w:rPr>
          <w:rFonts w:eastAsia="Arial Unicode MS"/>
          <w:sz w:val="22"/>
          <w:szCs w:val="22"/>
        </w:rPr>
        <w:t xml:space="preserve"> do reprezentowania w niniejszym postępowaniu. </w:t>
      </w:r>
      <w:r>
        <w:rPr>
          <w:sz w:val="22"/>
          <w:szCs w:val="22"/>
        </w:rPr>
        <w:t>Pełnomocnictwo powinno być przedstawione w formie oryginału lub kopii poświadczonej za zgodność.</w:t>
      </w:r>
    </w:p>
    <w:p w:rsidR="00BD3C4D" w:rsidRDefault="00BD3C4D" w:rsidP="00BD3C4D">
      <w:pPr>
        <w:pStyle w:val="NumeracjaUrzdowa"/>
        <w:numPr>
          <w:ilvl w:val="1"/>
          <w:numId w:val="95"/>
        </w:numPr>
        <w:spacing w:after="240" w:line="240" w:lineRule="auto"/>
        <w:rPr>
          <w:sz w:val="22"/>
          <w:szCs w:val="22"/>
        </w:rPr>
      </w:pPr>
      <w:r>
        <w:rPr>
          <w:sz w:val="22"/>
          <w:szCs w:val="22"/>
        </w:rPr>
        <w:t>Treść oferty musi odpowiadać treści SIWZ.</w:t>
      </w:r>
    </w:p>
    <w:p w:rsidR="00BD3C4D" w:rsidRDefault="00BD3C4D" w:rsidP="00BD3C4D">
      <w:pPr>
        <w:pStyle w:val="NumeracjaUrzdowa"/>
        <w:numPr>
          <w:ilvl w:val="1"/>
          <w:numId w:val="95"/>
        </w:numPr>
        <w:spacing w:after="240" w:line="240" w:lineRule="auto"/>
        <w:rPr>
          <w:sz w:val="22"/>
          <w:szCs w:val="22"/>
        </w:rPr>
      </w:pPr>
      <w:r>
        <w:rPr>
          <w:sz w:val="22"/>
          <w:szCs w:val="22"/>
        </w:rPr>
        <w:t>Dodatkowe dokumenty załączone przez Wykonawcę, które nie były wymagane zapisami SIWZ nie będą podlegały badaniu i ocenie w trakcie sprawdzania ofert.</w:t>
      </w:r>
    </w:p>
    <w:p w:rsidR="00BD3C4D" w:rsidRDefault="00BD3C4D" w:rsidP="00BD3C4D">
      <w:pPr>
        <w:pStyle w:val="NumeracjaUrzdowa"/>
        <w:numPr>
          <w:ilvl w:val="1"/>
          <w:numId w:val="95"/>
        </w:numPr>
        <w:spacing w:after="240" w:line="240" w:lineRule="auto"/>
        <w:rPr>
          <w:sz w:val="22"/>
          <w:szCs w:val="22"/>
        </w:rPr>
      </w:pPr>
      <w:r>
        <w:rPr>
          <w:sz w:val="22"/>
          <w:szCs w:val="22"/>
        </w:rPr>
        <w:t>Zamawiający zaleca, aby ofertę umieścić w jednej zapieczętowanej kopercie wewnętrznej oraz w jednej nieprzeźroczystej kopercie zewnętrznej oznaczonej napisem:</w:t>
      </w:r>
    </w:p>
    <w:p w:rsidR="00BD3C4D" w:rsidRDefault="00BD3C4D" w:rsidP="00BD3C4D">
      <w:pPr>
        <w:pStyle w:val="Standard"/>
        <w:tabs>
          <w:tab w:val="left" w:pos="0"/>
        </w:tabs>
        <w:autoSpaceDE w:val="0"/>
        <w:ind w:right="292"/>
        <w:rPr>
          <w:b/>
          <w:bCs/>
          <w:color w:val="000000"/>
          <w:sz w:val="22"/>
          <w:szCs w:val="22"/>
        </w:rPr>
      </w:pPr>
    </w:p>
    <w:p w:rsidR="00BD3C4D" w:rsidRDefault="00BD3C4D" w:rsidP="00BD3C4D">
      <w:pPr>
        <w:pStyle w:val="Standard"/>
        <w:tabs>
          <w:tab w:val="left" w:pos="0"/>
        </w:tabs>
        <w:autoSpaceDE w:val="0"/>
        <w:ind w:right="292"/>
        <w:jc w:val="center"/>
        <w:rPr>
          <w:b/>
          <w:bCs/>
          <w:color w:val="000000"/>
          <w:sz w:val="22"/>
          <w:szCs w:val="22"/>
        </w:rPr>
      </w:pPr>
    </w:p>
    <w:p w:rsidR="00BD3C4D" w:rsidRPr="00C30FB5" w:rsidRDefault="00BD3C4D" w:rsidP="00BD3C4D">
      <w:pPr>
        <w:pStyle w:val="Standard"/>
        <w:tabs>
          <w:tab w:val="left" w:pos="0"/>
        </w:tabs>
        <w:autoSpaceDE w:val="0"/>
        <w:ind w:right="292"/>
        <w:jc w:val="center"/>
        <w:rPr>
          <w:b/>
          <w:bCs/>
          <w:color w:val="000000"/>
          <w:sz w:val="22"/>
          <w:szCs w:val="22"/>
        </w:rPr>
      </w:pPr>
      <w:r w:rsidRPr="00C30FB5">
        <w:rPr>
          <w:b/>
          <w:bCs/>
          <w:color w:val="000000"/>
          <w:sz w:val="22"/>
          <w:szCs w:val="22"/>
        </w:rPr>
        <w:t>Oferta na:</w:t>
      </w:r>
    </w:p>
    <w:p w:rsidR="00BD3C4D" w:rsidRDefault="00BD3C4D" w:rsidP="00BD3C4D">
      <w:pPr>
        <w:widowControl/>
        <w:suppressAutoHyphens w:val="0"/>
        <w:autoSpaceDN/>
        <w:spacing w:line="276" w:lineRule="auto"/>
        <w:contextualSpacing/>
        <w:jc w:val="center"/>
        <w:textAlignment w:val="auto"/>
        <w:rPr>
          <w:rFonts w:ascii="Times New Roman" w:hAnsi="Times New Roman" w:cs="Times New Roman"/>
          <w:b/>
          <w:sz w:val="22"/>
          <w:szCs w:val="22"/>
        </w:rPr>
      </w:pPr>
      <w:r w:rsidRPr="00DC77B4">
        <w:rPr>
          <w:rFonts w:ascii="Times New Roman" w:hAnsi="Times New Roman" w:cs="Times New Roman"/>
          <w:b/>
          <w:sz w:val="22"/>
          <w:szCs w:val="22"/>
        </w:rPr>
        <w:t>„</w:t>
      </w:r>
      <w:r>
        <w:rPr>
          <w:rFonts w:ascii="Times New Roman" w:hAnsi="Times New Roman" w:cs="Times New Roman"/>
          <w:b/>
          <w:sz w:val="22"/>
          <w:szCs w:val="22"/>
        </w:rPr>
        <w:t xml:space="preserve">Kompleksowy remont sali gimnastycznej w Zespole Szkół Nr 1 im. Jakuba Stefana Cezaka </w:t>
      </w:r>
    </w:p>
    <w:p w:rsidR="00BD3C4D" w:rsidRPr="00DC77B4" w:rsidRDefault="00BD3C4D" w:rsidP="00BD3C4D">
      <w:pPr>
        <w:widowControl/>
        <w:suppressAutoHyphens w:val="0"/>
        <w:autoSpaceDN/>
        <w:spacing w:line="276" w:lineRule="auto"/>
        <w:contextualSpacing/>
        <w:jc w:val="center"/>
        <w:textAlignment w:val="auto"/>
        <w:rPr>
          <w:rFonts w:ascii="Times New Roman" w:hAnsi="Times New Roman" w:cs="Times New Roman"/>
          <w:b/>
          <w:sz w:val="22"/>
          <w:szCs w:val="22"/>
        </w:rPr>
      </w:pPr>
      <w:r>
        <w:rPr>
          <w:rFonts w:ascii="Times New Roman" w:hAnsi="Times New Roman" w:cs="Times New Roman"/>
          <w:b/>
          <w:sz w:val="22"/>
          <w:szCs w:val="22"/>
        </w:rPr>
        <w:t>w Zgierzu</w:t>
      </w:r>
    </w:p>
    <w:p w:rsidR="00BD3C4D" w:rsidRPr="00DC77B4" w:rsidRDefault="00BD3C4D" w:rsidP="00BD3C4D">
      <w:pPr>
        <w:widowControl/>
        <w:suppressAutoHyphens w:val="0"/>
        <w:autoSpaceDN/>
        <w:spacing w:line="276" w:lineRule="auto"/>
        <w:contextualSpacing/>
        <w:jc w:val="center"/>
        <w:textAlignment w:val="auto"/>
        <w:rPr>
          <w:rFonts w:ascii="Times New Roman" w:hAnsi="Times New Roman" w:cs="Times New Roman"/>
          <w:b/>
          <w:sz w:val="22"/>
          <w:szCs w:val="22"/>
        </w:rPr>
      </w:pPr>
      <w:r w:rsidRPr="00DC77B4">
        <w:rPr>
          <w:rFonts w:ascii="Times New Roman" w:hAnsi="Times New Roman" w:cs="Times New Roman"/>
          <w:b/>
          <w:sz w:val="22"/>
          <w:szCs w:val="22"/>
        </w:rPr>
        <w:t>”</w:t>
      </w:r>
    </w:p>
    <w:p w:rsidR="00BD3C4D" w:rsidRDefault="00BD3C4D" w:rsidP="00BD3C4D">
      <w:pPr>
        <w:pStyle w:val="Standard"/>
        <w:ind w:left="284" w:right="292"/>
        <w:rPr>
          <w:b/>
          <w:color w:val="000000"/>
          <w:sz w:val="22"/>
          <w:szCs w:val="22"/>
        </w:rPr>
      </w:pPr>
      <w:r>
        <w:rPr>
          <w:b/>
          <w:color w:val="000000"/>
          <w:sz w:val="22"/>
          <w:szCs w:val="22"/>
        </w:rPr>
        <w:t>- nie otwierać przed dniem 19.09.2018 r. godz. 10:15</w:t>
      </w:r>
    </w:p>
    <w:p w:rsidR="00BD3C4D" w:rsidRDefault="00BD3C4D" w:rsidP="00BD3C4D">
      <w:pPr>
        <w:pStyle w:val="Standard"/>
        <w:tabs>
          <w:tab w:val="left" w:pos="0"/>
        </w:tabs>
        <w:rPr>
          <w:b/>
          <w:color w:val="000000"/>
          <w:sz w:val="22"/>
          <w:szCs w:val="22"/>
        </w:rPr>
      </w:pPr>
    </w:p>
    <w:p w:rsidR="00BD3C4D" w:rsidRDefault="00BD3C4D" w:rsidP="00BD3C4D">
      <w:pPr>
        <w:pStyle w:val="NumeracjaUrzdowa"/>
        <w:numPr>
          <w:ilvl w:val="1"/>
          <w:numId w:val="95"/>
        </w:numPr>
        <w:spacing w:after="240" w:line="240" w:lineRule="auto"/>
        <w:rPr>
          <w:sz w:val="22"/>
          <w:szCs w:val="22"/>
        </w:rPr>
      </w:pPr>
      <w:r>
        <w:rPr>
          <w:sz w:val="22"/>
          <w:szCs w:val="22"/>
        </w:rPr>
        <w:t>Na wewnętrznej kopercie należy podać nazwę i adres Wykonawcy, by umożliwić zwrot nie otwartej oferty w przypadku dostarczenia jej Zamawiającemu po terminie.</w:t>
      </w:r>
    </w:p>
    <w:p w:rsidR="00BD3C4D" w:rsidRDefault="00BD3C4D" w:rsidP="00BD3C4D">
      <w:pPr>
        <w:pStyle w:val="NumeracjaUrzdowa"/>
        <w:numPr>
          <w:ilvl w:val="1"/>
          <w:numId w:val="95"/>
        </w:numPr>
        <w:spacing w:after="240" w:line="240" w:lineRule="auto"/>
        <w:rPr>
          <w:sz w:val="22"/>
          <w:szCs w:val="22"/>
        </w:rPr>
      </w:pPr>
      <w:r>
        <w:rPr>
          <w:sz w:val="22"/>
          <w:szCs w:val="22"/>
        </w:rPr>
        <w:t>Konsekwencje nieprawidłowego opisu i zabezpieczenia oferty ponosi Wykonawca</w:t>
      </w:r>
    </w:p>
    <w:p w:rsidR="00BD3C4D" w:rsidRDefault="00BD3C4D" w:rsidP="00BD3C4D">
      <w:pPr>
        <w:pStyle w:val="NumeracjaUrzdowa"/>
        <w:numPr>
          <w:ilvl w:val="1"/>
          <w:numId w:val="95"/>
        </w:numPr>
        <w:spacing w:after="240" w:line="240" w:lineRule="auto"/>
        <w:rPr>
          <w:b/>
          <w:bCs/>
          <w:sz w:val="22"/>
          <w:szCs w:val="22"/>
        </w:rPr>
      </w:pPr>
      <w:r>
        <w:rPr>
          <w:b/>
          <w:bCs/>
          <w:sz w:val="22"/>
          <w:szCs w:val="22"/>
        </w:rPr>
        <w:t>Na ofertę składają się:</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1)formularz ofertowy przygotowany zgodnie ze wzorem podanym w załączniku Nr 1 do SIWZ;</w:t>
      </w:r>
    </w:p>
    <w:p w:rsidR="00BD3C4D" w:rsidRPr="000E7264" w:rsidRDefault="00BD3C4D" w:rsidP="00BD3C4D">
      <w:pPr>
        <w:pStyle w:val="NumeracjaUrzdowa"/>
        <w:numPr>
          <w:ilvl w:val="0"/>
          <w:numId w:val="0"/>
        </w:numPr>
        <w:spacing w:after="240" w:line="240" w:lineRule="auto"/>
        <w:ind w:left="510" w:hanging="510"/>
        <w:rPr>
          <w:sz w:val="22"/>
          <w:szCs w:val="22"/>
        </w:rPr>
      </w:pPr>
      <w:r>
        <w:rPr>
          <w:sz w:val="22"/>
          <w:szCs w:val="22"/>
        </w:rPr>
        <w:t xml:space="preserve">2)oświadczenia z art. 25 a ust 1 aktualne na dzień składania ofert, o którym mowa w </w:t>
      </w:r>
      <w:r w:rsidRPr="000E7264">
        <w:rPr>
          <w:sz w:val="22"/>
          <w:szCs w:val="22"/>
        </w:rPr>
        <w:t>dziale VI SIWZ;</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3)w przypadku Wykonawców działających przez pełnomocnika pełnomocnictwo (przedstawione w formie oryginału lub kopii poświadczonej za zgodność z oryginałem);</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4)zobowiązanie podmiotów trzeci jeżeli dotyczy</w:t>
      </w:r>
    </w:p>
    <w:p w:rsidR="00BD3C4D" w:rsidRDefault="00BD3C4D" w:rsidP="00BD3C4D">
      <w:pPr>
        <w:pStyle w:val="NumeracjaUrzdowa"/>
        <w:numPr>
          <w:ilvl w:val="1"/>
          <w:numId w:val="95"/>
        </w:numPr>
        <w:spacing w:after="240" w:line="240" w:lineRule="auto"/>
        <w:rPr>
          <w:sz w:val="22"/>
          <w:szCs w:val="22"/>
        </w:rPr>
      </w:pPr>
      <w:r>
        <w:rPr>
          <w:sz w:val="22"/>
          <w:szCs w:val="22"/>
        </w:rPr>
        <w:t>W przypadku, gdy Wykonawca powołuje się na dostępność dokumentów w bezpłatnych, ogólnodostępnych bazach danych, Wykonawca powinien wskazać te bazy danych, aby Zamawiający mógł zapoznać się z dokumentami.</w:t>
      </w:r>
    </w:p>
    <w:p w:rsidR="00BD3C4D" w:rsidRDefault="00BD3C4D" w:rsidP="00BD3C4D">
      <w:pPr>
        <w:pStyle w:val="NumeracjaUrzdowa"/>
        <w:numPr>
          <w:ilvl w:val="1"/>
          <w:numId w:val="95"/>
        </w:numPr>
        <w:spacing w:after="240" w:line="240" w:lineRule="auto"/>
        <w:jc w:val="left"/>
        <w:rPr>
          <w:sz w:val="22"/>
          <w:szCs w:val="22"/>
        </w:rPr>
      </w:pPr>
      <w:r>
        <w:rPr>
          <w:sz w:val="22"/>
          <w:szCs w:val="22"/>
        </w:rPr>
        <w:t xml:space="preserve">W przypadku, gdy Wykonawca powołuje się na dokumenty podmiotowe, będące w posiadaniu Zamawiającego, Wykonawca powinien wnioskować aby Zamawiający mógł zapoznać się </w:t>
      </w:r>
      <w:r>
        <w:rPr>
          <w:sz w:val="22"/>
          <w:szCs w:val="22"/>
        </w:rPr>
        <w:br/>
        <w:t>z dokumentami.</w:t>
      </w:r>
    </w:p>
    <w:p w:rsidR="00BD3C4D" w:rsidRDefault="00BD3C4D" w:rsidP="00BD3C4D">
      <w:pPr>
        <w:pStyle w:val="NumeracjaUrzdowa"/>
        <w:numPr>
          <w:ilvl w:val="1"/>
          <w:numId w:val="95"/>
        </w:numPr>
        <w:spacing w:after="240" w:line="240" w:lineRule="auto"/>
        <w:rPr>
          <w:sz w:val="22"/>
          <w:szCs w:val="22"/>
        </w:rPr>
      </w:pPr>
      <w:r>
        <w:rPr>
          <w:sz w:val="22"/>
          <w:szCs w:val="22"/>
        </w:rPr>
        <w:t>W przypadku powierzenia realizacji zamówienia podwykonawcom, wykonawca zobowiązany jest do wskazania w ofercie części zamówienia, której realizację powierzy podwykonawcy.</w:t>
      </w:r>
    </w:p>
    <w:p w:rsidR="00BD3C4D" w:rsidRDefault="00BD3C4D" w:rsidP="00BD3C4D">
      <w:pPr>
        <w:pStyle w:val="NumeracjaUrzdowa"/>
        <w:numPr>
          <w:ilvl w:val="1"/>
          <w:numId w:val="95"/>
        </w:numPr>
        <w:spacing w:after="240" w:line="240" w:lineRule="auto"/>
        <w:rPr>
          <w:sz w:val="22"/>
          <w:szCs w:val="22"/>
        </w:rPr>
      </w:pPr>
      <w:r>
        <w:rPr>
          <w:sz w:val="22"/>
          <w:szCs w:val="22"/>
        </w:rPr>
        <w:t xml:space="preserve">W przypadku wskazania przez Wykonawcę dostępności oświadczeń lub dokumentów, o których w formie elektronicznej pod określonymi adresami internetowymi ogólnodostępnych </w:t>
      </w:r>
      <w:r>
        <w:rPr>
          <w:sz w:val="22"/>
          <w:szCs w:val="22"/>
        </w:rPr>
        <w:br/>
        <w:t>i bezpłatnych baz danych, Zamawiający pobiera samodzielnie z tych baz danych wskazane przez Wykonawcę oświadczenia lub dokumenty.</w:t>
      </w:r>
    </w:p>
    <w:p w:rsidR="00BD3C4D" w:rsidRDefault="00BD3C4D" w:rsidP="00BD3C4D">
      <w:pPr>
        <w:pStyle w:val="NumeracjaUrzdowa"/>
        <w:numPr>
          <w:ilvl w:val="1"/>
          <w:numId w:val="95"/>
        </w:numPr>
        <w:spacing w:after="240" w:line="240" w:lineRule="auto"/>
        <w:rPr>
          <w:sz w:val="22"/>
          <w:szCs w:val="22"/>
        </w:rPr>
      </w:pPr>
      <w:r>
        <w:rPr>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rsidR="00BD3C4D" w:rsidRDefault="00BD3C4D" w:rsidP="00BD3C4D">
      <w:pPr>
        <w:pStyle w:val="NumeracjaUrzdowa"/>
        <w:numPr>
          <w:ilvl w:val="1"/>
          <w:numId w:val="95"/>
        </w:numPr>
        <w:spacing w:after="240" w:line="240" w:lineRule="auto"/>
        <w:rPr>
          <w:sz w:val="22"/>
          <w:szCs w:val="22"/>
        </w:rPr>
      </w:pPr>
      <w:r>
        <w:rPr>
          <w:sz w:val="22"/>
          <w:szCs w:val="22"/>
        </w:rPr>
        <w:t>Dokumenty, o których mowa w rozporządzeniu, inne niż oświadczenia, o których mowa w ust. 1, składane są w oryginale lub kopii poświadczonej za zgodność z oryginałem.</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 xml:space="preserve">Poświadczenia za zgodność z oryginałem dokonuje odpowiednio wykonawca, podmiot, na </w:t>
      </w:r>
      <w:r>
        <w:rPr>
          <w:rFonts w:eastAsia="Calibri"/>
          <w:sz w:val="22"/>
          <w:szCs w:val="22"/>
          <w:lang w:eastAsia="pl-PL"/>
        </w:rPr>
        <w:lastRenderedPageBreak/>
        <w:t>którego zdolnościach lub sytuacji polega wykonawca, Wykonawcy wspólnie ubiegający się o udzielenie zamówienia publicznego albo podwykonawca, w zakresie dokumentów, które każdego z nich dotyczą.</w:t>
      </w:r>
    </w:p>
    <w:p w:rsidR="00BD3C4D" w:rsidRDefault="00BD3C4D" w:rsidP="00BD3C4D">
      <w:pPr>
        <w:pStyle w:val="NumeracjaUrzdowa"/>
        <w:numPr>
          <w:ilvl w:val="1"/>
          <w:numId w:val="95"/>
        </w:numPr>
        <w:spacing w:after="240" w:line="240" w:lineRule="auto"/>
        <w:rPr>
          <w:sz w:val="22"/>
          <w:szCs w:val="22"/>
        </w:rPr>
      </w:pPr>
      <w:r>
        <w:rPr>
          <w:sz w:val="22"/>
          <w:szCs w:val="22"/>
        </w:rPr>
        <w:t>Poświadczenie za zgodność z oryginałem następuje w formie pisemnej lub w formie elektronicznej.</w:t>
      </w:r>
    </w:p>
    <w:p w:rsidR="00BD3C4D" w:rsidRDefault="00BD3C4D" w:rsidP="00BD3C4D">
      <w:pPr>
        <w:pStyle w:val="NumeracjaUrzdowa"/>
        <w:numPr>
          <w:ilvl w:val="1"/>
          <w:numId w:val="95"/>
        </w:numPr>
        <w:spacing w:after="240" w:line="240" w:lineRule="auto"/>
        <w:rPr>
          <w:sz w:val="22"/>
          <w:szCs w:val="22"/>
        </w:rPr>
      </w:pPr>
      <w:r>
        <w:rPr>
          <w:sz w:val="22"/>
          <w:szCs w:val="22"/>
        </w:rPr>
        <w:t>Dodatkowe dokumenty załączone do oferty, nie będą podlegać badaniu i ocenie.</w:t>
      </w:r>
    </w:p>
    <w:p w:rsidR="00BD3C4D" w:rsidRPr="00C81F31" w:rsidRDefault="00BD3C4D" w:rsidP="00BD3C4D">
      <w:pPr>
        <w:pStyle w:val="NumeracjaUrzdowa"/>
        <w:numPr>
          <w:ilvl w:val="1"/>
          <w:numId w:val="95"/>
        </w:numPr>
        <w:spacing w:after="240" w:line="240" w:lineRule="auto"/>
      </w:pPr>
      <w:r>
        <w:rPr>
          <w:rFonts w:eastAsia="Arial Unicode MS"/>
          <w:sz w:val="22"/>
          <w:szCs w:val="22"/>
        </w:rPr>
        <w:t>Każdy Wykonawca m</w:t>
      </w:r>
      <w:r>
        <w:rPr>
          <w:sz w:val="22"/>
          <w:szCs w:val="22"/>
        </w:rPr>
        <w:t>o</w:t>
      </w:r>
      <w:r>
        <w:rPr>
          <w:rFonts w:eastAsia="Arial Unicode MS"/>
          <w:sz w:val="22"/>
          <w:szCs w:val="22"/>
        </w:rPr>
        <w:t>że przedstawić tylko jedną ofertę na cały przedmiot zamówienia.</w:t>
      </w:r>
    </w:p>
    <w:p w:rsidR="00BD3C4D" w:rsidRDefault="00BD3C4D" w:rsidP="00BD3C4D">
      <w:pPr>
        <w:pStyle w:val="Standard"/>
        <w:tabs>
          <w:tab w:val="left" w:pos="709"/>
        </w:tabs>
        <w:suppressAutoHyphens w:val="0"/>
        <w:rPr>
          <w:rFonts w:eastAsia="Arial Unicode MS"/>
          <w:b/>
          <w:sz w:val="22"/>
          <w:szCs w:val="22"/>
          <w:u w:val="single"/>
        </w:rPr>
      </w:pPr>
      <w:r>
        <w:rPr>
          <w:rFonts w:eastAsia="Arial Unicode MS"/>
          <w:b/>
          <w:sz w:val="22"/>
          <w:szCs w:val="22"/>
          <w:u w:val="single"/>
        </w:rPr>
        <w:t>Informacje stanowiące tajemnicę przedsiębiorstwa</w:t>
      </w:r>
    </w:p>
    <w:p w:rsidR="00BD3C4D" w:rsidRDefault="00BD3C4D" w:rsidP="00BD3C4D">
      <w:pPr>
        <w:pStyle w:val="NumeracjaUrzdowa"/>
        <w:numPr>
          <w:ilvl w:val="1"/>
          <w:numId w:val="95"/>
        </w:numPr>
        <w:spacing w:after="240" w:line="240" w:lineRule="auto"/>
      </w:pPr>
      <w:r>
        <w:rPr>
          <w:sz w:val="22"/>
          <w:szCs w:val="22"/>
        </w:rPr>
        <w:t>Zamawiający informuje, iż zgodnie z art. 96 ust. 3 Ustawy, oferty składane w postępowaniu o udzielenie zamówienia publicznego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D3C4D" w:rsidRDefault="00BD3C4D" w:rsidP="00BD3C4D">
      <w:pPr>
        <w:pStyle w:val="NumeracjaUrzdowa"/>
        <w:numPr>
          <w:ilvl w:val="1"/>
          <w:numId w:val="95"/>
        </w:numPr>
        <w:spacing w:after="240" w:line="240" w:lineRule="auto"/>
      </w:pPr>
      <w:r>
        <w:rPr>
          <w:bCs/>
          <w:sz w:val="22"/>
          <w:szCs w:val="22"/>
        </w:rPr>
        <w:t xml:space="preserve">Zgodnie z dyspozycją art. 8 ust. </w:t>
      </w:r>
      <w:r>
        <w:rPr>
          <w:sz w:val="22"/>
          <w:szCs w:val="22"/>
        </w:rPr>
        <w:t xml:space="preserve">1 Ustawy  PZP - Postępowanie o udzielenie zamówienia jest jawne. 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lub wniosków o dopuszczenie do udziału w postępowaniu, </w:t>
      </w:r>
      <w:r>
        <w:rPr>
          <w:b/>
          <w:sz w:val="22"/>
          <w:szCs w:val="22"/>
        </w:rPr>
        <w:t>zastrzegł, że nie mogą być one udostępniane oraz wykazał, iż zastrzeżone informacje stanowią tajemnicę przedsiębiorstwa.</w:t>
      </w:r>
      <w:r>
        <w:rPr>
          <w:sz w:val="22"/>
          <w:szCs w:val="22"/>
        </w:rPr>
        <w:t xml:space="preserve"> Wykonawca nie może zastrzec informacji, o których mowa w art. 86 ust. 4 Ustawy PZP, dotyczących ceny, terminu wykonania zamówienia, okresu gwarancji i warunków płatności zawartych w ofercie.</w:t>
      </w:r>
    </w:p>
    <w:p w:rsidR="00BD3C4D" w:rsidRPr="00DC77B4" w:rsidRDefault="00BD3C4D" w:rsidP="00BD3C4D">
      <w:pPr>
        <w:pStyle w:val="NumeracjaUrzdowa"/>
        <w:numPr>
          <w:ilvl w:val="1"/>
          <w:numId w:val="95"/>
        </w:numPr>
        <w:spacing w:after="240" w:line="240" w:lineRule="auto"/>
        <w:rPr>
          <w:sz w:val="22"/>
          <w:szCs w:val="22"/>
        </w:rPr>
      </w:pPr>
      <w:r>
        <w:rPr>
          <w:sz w:val="22"/>
          <w:szCs w:val="22"/>
        </w:rPr>
        <w:t>Zamawiający zaleca, aby informacje zastrzeżone jako tajemnica przedsiębiorstwa były przez Wykonawcę złożone w oddzielnej wewnętrznej kopercie z oznakowaniem - TAJEMNICA PRZEDSIĘBIORSTWA-, lub spięte oddzielnie, od pozostałych jawnych elementów oferty.</w:t>
      </w:r>
    </w:p>
    <w:p w:rsidR="00BD3C4D" w:rsidRDefault="00BD3C4D" w:rsidP="00BD3C4D">
      <w:pPr>
        <w:pStyle w:val="Standard"/>
        <w:tabs>
          <w:tab w:val="left" w:pos="709"/>
        </w:tabs>
        <w:suppressAutoHyphens w:val="0"/>
        <w:spacing w:after="240" w:line="240" w:lineRule="auto"/>
        <w:rPr>
          <w:b/>
          <w:sz w:val="22"/>
          <w:szCs w:val="22"/>
          <w:u w:val="single"/>
        </w:rPr>
      </w:pPr>
      <w:r>
        <w:rPr>
          <w:b/>
          <w:sz w:val="22"/>
          <w:szCs w:val="22"/>
          <w:u w:val="single"/>
        </w:rPr>
        <w:t>Wyjaśnienie treści SIWZ</w:t>
      </w:r>
    </w:p>
    <w:p w:rsidR="00BD3C4D" w:rsidRDefault="00BD3C4D" w:rsidP="00BD3C4D">
      <w:pPr>
        <w:pStyle w:val="NumeracjaUrzdowa"/>
        <w:numPr>
          <w:ilvl w:val="1"/>
          <w:numId w:val="95"/>
        </w:numPr>
        <w:spacing w:after="240" w:line="240" w:lineRule="auto"/>
      </w:pPr>
      <w:r>
        <w:rPr>
          <w:rFonts w:eastAsia="Calibri"/>
          <w:sz w:val="22"/>
          <w:szCs w:val="22"/>
          <w:lang w:eastAsia="pl-PL"/>
        </w:rPr>
        <w:t>Wykonawca może zwrócić się do Zamawiającego o wyjaśnienie treści specyfikacji istotnych</w:t>
      </w:r>
      <w:r>
        <w:rPr>
          <w:b/>
          <w:sz w:val="22"/>
          <w:szCs w:val="22"/>
        </w:rPr>
        <w:t xml:space="preserve"> </w:t>
      </w:r>
      <w:r>
        <w:rPr>
          <w:rFonts w:eastAsia="Calibri"/>
          <w:sz w:val="22"/>
          <w:szCs w:val="22"/>
          <w:lang w:eastAsia="pl-PL"/>
        </w:rPr>
        <w:t>warunków zamówienia. Zamawiający jest obowiązany udzielić wyjaśnień niezwłocznie, jednak nie</w:t>
      </w:r>
      <w:r>
        <w:rPr>
          <w:b/>
          <w:sz w:val="22"/>
          <w:szCs w:val="22"/>
        </w:rPr>
        <w:t xml:space="preserve"> </w:t>
      </w:r>
      <w:r>
        <w:rPr>
          <w:rFonts w:eastAsia="Calibri"/>
          <w:sz w:val="22"/>
          <w:szCs w:val="22"/>
          <w:lang w:eastAsia="pl-PL"/>
        </w:rPr>
        <w:t>później niż: na 2 dni przed upływem terminu składania ofert – jeżeli wartość zamówienia jest mniejsza niż</w:t>
      </w:r>
      <w:r>
        <w:rPr>
          <w:b/>
          <w:sz w:val="22"/>
          <w:szCs w:val="22"/>
        </w:rPr>
        <w:t xml:space="preserve"> </w:t>
      </w:r>
      <w:r>
        <w:rPr>
          <w:rFonts w:eastAsia="Calibri"/>
          <w:sz w:val="22"/>
          <w:szCs w:val="22"/>
          <w:lang w:eastAsia="pl-PL"/>
        </w:rPr>
        <w:t>kwoty określone w przepisach wydanych na podstawie art. 11 ust. 8</w:t>
      </w:r>
      <w:r>
        <w:rPr>
          <w:b/>
          <w:sz w:val="22"/>
          <w:szCs w:val="22"/>
        </w:rPr>
        <w:t xml:space="preserve"> </w:t>
      </w:r>
      <w:r>
        <w:rPr>
          <w:rFonts w:eastAsia="Calibri"/>
          <w:sz w:val="22"/>
          <w:szCs w:val="22"/>
          <w:lang w:eastAsia="pl-PL"/>
        </w:rPr>
        <w:t>– pod warunkiem że wniosek o wyjaśnienie treści specyfikacji istotnych warunków zamówienia</w:t>
      </w:r>
      <w:r>
        <w:rPr>
          <w:b/>
          <w:sz w:val="22"/>
          <w:szCs w:val="22"/>
        </w:rPr>
        <w:t xml:space="preserve"> </w:t>
      </w:r>
      <w:r>
        <w:rPr>
          <w:rFonts w:eastAsia="Calibri"/>
          <w:sz w:val="22"/>
          <w:szCs w:val="22"/>
          <w:lang w:eastAsia="pl-PL"/>
        </w:rPr>
        <w:t>wpłynął do Zamawiającego nie później niż do końca dnia, w którym upływa połowa wyznaczonego</w:t>
      </w:r>
      <w:r>
        <w:rPr>
          <w:b/>
          <w:sz w:val="22"/>
          <w:szCs w:val="22"/>
        </w:rPr>
        <w:t xml:space="preserve"> </w:t>
      </w:r>
      <w:r>
        <w:rPr>
          <w:rFonts w:eastAsia="Calibri"/>
          <w:sz w:val="22"/>
          <w:szCs w:val="22"/>
          <w:lang w:eastAsia="pl-PL"/>
        </w:rPr>
        <w:t>terminu składania ofert.</w:t>
      </w:r>
    </w:p>
    <w:p w:rsidR="00BD3C4D" w:rsidRDefault="00BD3C4D" w:rsidP="00BD3C4D">
      <w:pPr>
        <w:pStyle w:val="NumeracjaUrzdowa"/>
        <w:numPr>
          <w:ilvl w:val="0"/>
          <w:numId w:val="0"/>
        </w:numPr>
        <w:spacing w:after="240" w:line="240" w:lineRule="auto"/>
        <w:ind w:left="510" w:hanging="510"/>
        <w:rPr>
          <w:b/>
          <w:bCs/>
          <w:sz w:val="22"/>
          <w:szCs w:val="22"/>
          <w:u w:val="single"/>
        </w:rPr>
      </w:pPr>
      <w:r>
        <w:rPr>
          <w:b/>
          <w:bCs/>
          <w:sz w:val="22"/>
          <w:szCs w:val="22"/>
          <w:u w:val="single"/>
        </w:rPr>
        <w:t>Modyfikacja i wycofanie ofert</w:t>
      </w:r>
    </w:p>
    <w:p w:rsidR="00BD3C4D" w:rsidRDefault="00BD3C4D" w:rsidP="00BD3C4D">
      <w:pPr>
        <w:pStyle w:val="NumeracjaUrzdowa"/>
        <w:numPr>
          <w:ilvl w:val="1"/>
          <w:numId w:val="95"/>
        </w:numPr>
        <w:spacing w:after="240" w:line="240" w:lineRule="auto"/>
        <w:rPr>
          <w:sz w:val="22"/>
          <w:szCs w:val="22"/>
        </w:rPr>
      </w:pPr>
      <w:r>
        <w:rPr>
          <w:sz w:val="22"/>
          <w:szCs w:val="22"/>
        </w:rPr>
        <w:t xml:space="preserve">Wykonawca może zmodyfikować lub wycofać złożoną przez siebie ofertę za pomocą </w:t>
      </w:r>
      <w:r>
        <w:rPr>
          <w:sz w:val="22"/>
          <w:szCs w:val="22"/>
        </w:rPr>
        <w:lastRenderedPageBreak/>
        <w:t>pisemnego powiadomienia przekazanego zamawiającemu przed terminem składania ofert.</w:t>
      </w:r>
    </w:p>
    <w:p w:rsidR="00BD3C4D" w:rsidRDefault="00BD3C4D" w:rsidP="00BD3C4D">
      <w:pPr>
        <w:pStyle w:val="NumeracjaUrzdowa"/>
        <w:numPr>
          <w:ilvl w:val="1"/>
          <w:numId w:val="95"/>
        </w:numPr>
        <w:spacing w:after="240" w:line="240" w:lineRule="auto"/>
        <w:rPr>
          <w:sz w:val="22"/>
          <w:szCs w:val="22"/>
        </w:rPr>
      </w:pPr>
      <w:r>
        <w:rPr>
          <w:sz w:val="22"/>
          <w:szCs w:val="22"/>
        </w:rPr>
        <w:t>Powiadomienie o wprowadzaniu zmian lub wycofaniu oferty winno być przez Wykonawcę przygotowane i oznaczone w sposób czytelny na kopercie należy umieścić oprócz nazwy postępowania napis - ZMIANA /WYCOFANIE.</w:t>
      </w:r>
    </w:p>
    <w:p w:rsidR="00BD3C4D" w:rsidRDefault="00BD3C4D" w:rsidP="00BD3C4D">
      <w:pPr>
        <w:pStyle w:val="NumeracjaUrzdowa"/>
        <w:numPr>
          <w:ilvl w:val="1"/>
          <w:numId w:val="95"/>
        </w:numPr>
        <w:spacing w:after="240" w:line="240" w:lineRule="auto"/>
        <w:rPr>
          <w:sz w:val="22"/>
          <w:szCs w:val="22"/>
        </w:rPr>
      </w:pPr>
      <w:r>
        <w:rPr>
          <w:sz w:val="22"/>
          <w:szCs w:val="22"/>
        </w:rPr>
        <w:t>Wszelkie poprawki lub zmiany w tekście oferty muszą być datowane i podpisane własnoręcznie przez podpisującego ofertę.</w:t>
      </w:r>
    </w:p>
    <w:p w:rsidR="00BD3C4D" w:rsidRDefault="00BD3C4D" w:rsidP="00BD3C4D">
      <w:pPr>
        <w:pStyle w:val="NumeracjaUrzdowa"/>
        <w:numPr>
          <w:ilvl w:val="1"/>
          <w:numId w:val="95"/>
        </w:numPr>
        <w:spacing w:after="240" w:line="240" w:lineRule="auto"/>
        <w:rPr>
          <w:sz w:val="22"/>
          <w:szCs w:val="22"/>
        </w:rPr>
      </w:pPr>
      <w:r>
        <w:rPr>
          <w:sz w:val="22"/>
          <w:szCs w:val="22"/>
        </w:rPr>
        <w:t>Wykonawca nie może wycofać oferty, ani wprowadzić zmian do jej treści po upływie terminu  składania ofert.</w:t>
      </w:r>
    </w:p>
    <w:p w:rsidR="00BD3C4D" w:rsidRPr="00C81F31" w:rsidRDefault="00BD3C4D" w:rsidP="00BD3C4D">
      <w:pPr>
        <w:pStyle w:val="NumeracjaUrzdowa"/>
        <w:numPr>
          <w:ilvl w:val="1"/>
          <w:numId w:val="95"/>
        </w:numPr>
        <w:spacing w:after="240" w:line="240" w:lineRule="auto"/>
        <w:rPr>
          <w:sz w:val="22"/>
          <w:szCs w:val="22"/>
        </w:rPr>
      </w:pPr>
      <w:r>
        <w:rPr>
          <w:sz w:val="22"/>
          <w:szCs w:val="22"/>
        </w:rPr>
        <w:t>Oferty wycofane zostaną zwrócone Wykonawcy bez otwierania nie wcześniej niż po upływie wyznaczonego terminu składania ofert.</w:t>
      </w:r>
    </w:p>
    <w:p w:rsidR="00BD3C4D" w:rsidRDefault="00BD3C4D" w:rsidP="00BD3C4D">
      <w:pPr>
        <w:pStyle w:val="NumeracjaUrzdowa"/>
        <w:numPr>
          <w:ilvl w:val="0"/>
          <w:numId w:val="0"/>
        </w:numPr>
        <w:spacing w:after="240" w:line="240" w:lineRule="auto"/>
        <w:ind w:left="510" w:hanging="510"/>
        <w:rPr>
          <w:b/>
          <w:bCs/>
          <w:sz w:val="22"/>
          <w:szCs w:val="22"/>
          <w:u w:val="single"/>
        </w:rPr>
      </w:pPr>
      <w:r>
        <w:rPr>
          <w:b/>
          <w:bCs/>
          <w:sz w:val="22"/>
          <w:szCs w:val="22"/>
          <w:u w:val="single"/>
        </w:rPr>
        <w:t>Udostępnienie protokołu lub załączników</w:t>
      </w:r>
    </w:p>
    <w:p w:rsidR="00BD3C4D" w:rsidRDefault="00BD3C4D" w:rsidP="00BD3C4D">
      <w:pPr>
        <w:pStyle w:val="NumeracjaUrzdowa"/>
        <w:numPr>
          <w:ilvl w:val="1"/>
          <w:numId w:val="95"/>
        </w:numPr>
        <w:spacing w:after="240" w:line="240" w:lineRule="auto"/>
        <w:rPr>
          <w:sz w:val="22"/>
          <w:szCs w:val="22"/>
        </w:rPr>
      </w:pPr>
      <w:r>
        <w:rPr>
          <w:sz w:val="22"/>
          <w:szCs w:val="22"/>
        </w:rPr>
        <w:t xml:space="preserve">Wykonawca zobowiązany jest złożyć w siedzibie Zamawiającego pisemny wniosek </w:t>
      </w:r>
      <w:r>
        <w:rPr>
          <w:sz w:val="22"/>
          <w:szCs w:val="22"/>
        </w:rPr>
        <w:br/>
        <w:t>o udostępnienie protokołu i załączników.</w:t>
      </w:r>
    </w:p>
    <w:p w:rsidR="00BD3C4D" w:rsidRDefault="00BD3C4D" w:rsidP="00BD3C4D">
      <w:pPr>
        <w:pStyle w:val="NumeracjaUrzdowa"/>
        <w:numPr>
          <w:ilvl w:val="1"/>
          <w:numId w:val="95"/>
        </w:numPr>
        <w:spacing w:after="240" w:line="240" w:lineRule="auto"/>
        <w:rPr>
          <w:sz w:val="22"/>
          <w:szCs w:val="22"/>
        </w:rPr>
      </w:pPr>
      <w:r>
        <w:rPr>
          <w:sz w:val="22"/>
          <w:szCs w:val="22"/>
        </w:rPr>
        <w:t>Protokół wraz z załącznikami jest jawny. Załączniki do protokołu mogą być udostępniane po dokonaniu przez Zamawiającego wyboru najkorzystniejszej oferty lub unieważnieniu postępowania, z tym, że oferty są jawne od chwili ich otwarcia.</w:t>
      </w:r>
    </w:p>
    <w:p w:rsidR="00BD3C4D" w:rsidRDefault="00BD3C4D" w:rsidP="00BD3C4D">
      <w:pPr>
        <w:pStyle w:val="NumeracjaUrzdowa"/>
        <w:numPr>
          <w:ilvl w:val="1"/>
          <w:numId w:val="95"/>
        </w:numPr>
        <w:spacing w:after="240" w:line="240" w:lineRule="auto"/>
        <w:rPr>
          <w:sz w:val="22"/>
          <w:szCs w:val="22"/>
        </w:rPr>
      </w:pPr>
      <w:r>
        <w:rPr>
          <w:sz w:val="22"/>
          <w:szCs w:val="22"/>
        </w:rPr>
        <w:t>Zamawiający ustali, z uwzględnieniem złożonego w ofercie zastrzeżenia o tajemnicy  przedsiębiorstwa, zakres informacji, które mogą być Wykonawcy udostępnione.</w:t>
      </w:r>
    </w:p>
    <w:p w:rsidR="00BD3C4D" w:rsidRPr="00C81F31" w:rsidRDefault="00BD3C4D" w:rsidP="00BD3C4D">
      <w:pPr>
        <w:pStyle w:val="NumeracjaUrzdowa"/>
        <w:numPr>
          <w:ilvl w:val="1"/>
          <w:numId w:val="95"/>
        </w:numPr>
        <w:spacing w:after="240" w:line="240" w:lineRule="auto"/>
        <w:rPr>
          <w:sz w:val="22"/>
          <w:szCs w:val="22"/>
        </w:rPr>
      </w:pPr>
      <w:r>
        <w:rPr>
          <w:sz w:val="22"/>
          <w:szCs w:val="22"/>
        </w:rPr>
        <w:t>Po przeprowadzeniu powyższych czynności Zamawiający ustali miejsce, termin i sposób udostępnienia oferty, o czym poinformuje zainteresowanego.</w:t>
      </w:r>
    </w:p>
    <w:p w:rsidR="00BD3C4D" w:rsidRDefault="00BD3C4D" w:rsidP="00BD3C4D">
      <w:pPr>
        <w:pStyle w:val="NumeracjaUrzdowa"/>
        <w:numPr>
          <w:ilvl w:val="0"/>
          <w:numId w:val="0"/>
        </w:numPr>
        <w:spacing w:after="240" w:line="240" w:lineRule="auto"/>
        <w:ind w:left="510" w:hanging="510"/>
        <w:rPr>
          <w:b/>
          <w:bCs/>
          <w:sz w:val="22"/>
          <w:szCs w:val="22"/>
          <w:u w:val="single"/>
        </w:rPr>
      </w:pPr>
      <w:r>
        <w:rPr>
          <w:b/>
          <w:bCs/>
          <w:sz w:val="22"/>
          <w:szCs w:val="22"/>
          <w:u w:val="single"/>
        </w:rPr>
        <w:t>Poprawianie omyłek w ofercie:</w:t>
      </w:r>
    </w:p>
    <w:p w:rsidR="00BD3C4D" w:rsidRDefault="00BD3C4D" w:rsidP="00BD3C4D">
      <w:pPr>
        <w:pStyle w:val="NumeracjaUrzdowa"/>
        <w:numPr>
          <w:ilvl w:val="1"/>
          <w:numId w:val="95"/>
        </w:numPr>
        <w:spacing w:after="240" w:line="240" w:lineRule="auto"/>
        <w:rPr>
          <w:sz w:val="22"/>
          <w:szCs w:val="22"/>
        </w:rPr>
      </w:pPr>
      <w:r>
        <w:rPr>
          <w:sz w:val="22"/>
          <w:szCs w:val="22"/>
        </w:rPr>
        <w:t>Przez oczywiste omyłki pisarskie należy rozumieć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rsidR="00BD3C4D" w:rsidRDefault="00BD3C4D" w:rsidP="00BD3C4D">
      <w:pPr>
        <w:pStyle w:val="NumeracjaUrzdowa"/>
        <w:numPr>
          <w:ilvl w:val="1"/>
          <w:numId w:val="95"/>
        </w:numPr>
        <w:spacing w:after="240" w:line="240" w:lineRule="auto"/>
        <w:rPr>
          <w:sz w:val="22"/>
          <w:szCs w:val="22"/>
        </w:rPr>
      </w:pPr>
      <w:r>
        <w:rPr>
          <w:sz w:val="22"/>
          <w:szCs w:val="22"/>
        </w:rPr>
        <w:t>Przez oczywiste omyłki rachunkowe należy rozumieć – omyłki dotyczące działań arytmetycznych na liczbach np.: błędne obliczenie prawidłowo podanej w ofercie stawki podatku od towarów i usług, błędne zsumowanie w ofercie wartości netto i kwoty podatku od towarów i usług, błędny wynik działania matematycznego wynikającego z dodawania, odejmowania, mnożenia, dzielenia.</w:t>
      </w:r>
    </w:p>
    <w:p w:rsidR="00BD3C4D" w:rsidRDefault="00BD3C4D" w:rsidP="00BD3C4D">
      <w:pPr>
        <w:pStyle w:val="NumeracjaUrzdowa"/>
        <w:numPr>
          <w:ilvl w:val="0"/>
          <w:numId w:val="0"/>
        </w:numPr>
        <w:rPr>
          <w:sz w:val="22"/>
          <w:szCs w:val="22"/>
        </w:rPr>
      </w:pPr>
    </w:p>
    <w:p w:rsidR="00BD3C4D" w:rsidRDefault="00BD3C4D" w:rsidP="00BD3C4D">
      <w:pPr>
        <w:pStyle w:val="NumeracjaUrzdowa"/>
        <w:numPr>
          <w:ilvl w:val="0"/>
          <w:numId w:val="95"/>
        </w:numPr>
        <w:rPr>
          <w:b/>
        </w:rPr>
      </w:pPr>
      <w:r>
        <w:rPr>
          <w:b/>
        </w:rPr>
        <w:t>MIEJSCE I TERMIN SKŁADANIA ORAZ OTWARCIA OFERT</w:t>
      </w:r>
    </w:p>
    <w:p w:rsidR="00BD3C4D" w:rsidRDefault="00BD3C4D" w:rsidP="00BD3C4D">
      <w:pPr>
        <w:pStyle w:val="NumeracjaUrzdowa"/>
        <w:numPr>
          <w:ilvl w:val="1"/>
          <w:numId w:val="95"/>
        </w:numPr>
        <w:spacing w:after="240" w:line="240" w:lineRule="auto"/>
        <w:rPr>
          <w:rFonts w:eastAsia="Arial Unicode MS"/>
          <w:b/>
          <w:sz w:val="22"/>
          <w:szCs w:val="22"/>
        </w:rPr>
      </w:pPr>
      <w:r>
        <w:rPr>
          <w:rFonts w:eastAsia="Arial Unicode MS"/>
          <w:b/>
          <w:sz w:val="22"/>
          <w:szCs w:val="22"/>
        </w:rPr>
        <w:t>Termin składania ofert upływa 19.09.2018 r. o godz. 10:00 Decydujące znaczenie dla oceny zachowania powyższego terminu ma data i godzina wpływu oferty do Zamawiającego, a nie data jej wysłania przesyłką pocztową czy kurierską.</w:t>
      </w:r>
    </w:p>
    <w:p w:rsidR="00BD3C4D" w:rsidRPr="004B3BE3" w:rsidRDefault="00BD3C4D" w:rsidP="00BD3C4D">
      <w:pPr>
        <w:pStyle w:val="NumeracjaUrzdowa"/>
        <w:numPr>
          <w:ilvl w:val="1"/>
          <w:numId w:val="95"/>
        </w:numPr>
        <w:spacing w:after="240" w:line="240" w:lineRule="auto"/>
        <w:jc w:val="left"/>
        <w:rPr>
          <w:rFonts w:eastAsia="Arial Unicode MS"/>
          <w:b/>
          <w:sz w:val="22"/>
          <w:szCs w:val="22"/>
        </w:rPr>
      </w:pPr>
      <w:r w:rsidRPr="004B3BE3">
        <w:rPr>
          <w:rFonts w:eastAsia="Arial Unicode MS"/>
          <w:sz w:val="22"/>
          <w:szCs w:val="22"/>
        </w:rPr>
        <w:t xml:space="preserve">Oferty złożone po  terminie, Zamawiający zwraca  niezwłocznie  w postępowaniach o </w:t>
      </w:r>
      <w:r w:rsidRPr="004B3BE3">
        <w:rPr>
          <w:rFonts w:eastAsia="Arial Unicode MS"/>
          <w:sz w:val="22"/>
          <w:szCs w:val="22"/>
        </w:rPr>
        <w:lastRenderedPageBreak/>
        <w:t>udzielenie zamówienia o wartości mniejszej niż kwoty określone w przepisach wydanych na podstawie art. 11 ust. 8 ustawy.</w:t>
      </w:r>
    </w:p>
    <w:p w:rsidR="00BD3C4D" w:rsidRPr="004B3BE3" w:rsidRDefault="00BD3C4D" w:rsidP="00BD3C4D">
      <w:pPr>
        <w:pStyle w:val="NumeracjaUrzdowa"/>
        <w:numPr>
          <w:ilvl w:val="1"/>
          <w:numId w:val="95"/>
        </w:numPr>
        <w:spacing w:after="240" w:line="240" w:lineRule="auto"/>
        <w:jc w:val="left"/>
        <w:rPr>
          <w:rFonts w:eastAsia="Arial Unicode MS"/>
          <w:b/>
          <w:sz w:val="22"/>
          <w:szCs w:val="22"/>
        </w:rPr>
      </w:pPr>
      <w:r w:rsidRPr="004B3BE3">
        <w:rPr>
          <w:rFonts w:eastAsia="Arial Unicode MS"/>
          <w:sz w:val="22"/>
          <w:szCs w:val="22"/>
        </w:rPr>
        <w:t xml:space="preserve">Oferty należy dostarczyć do siedziby Zamawiającego – </w:t>
      </w:r>
      <w:r w:rsidRPr="004B3BE3">
        <w:rPr>
          <w:sz w:val="22"/>
          <w:szCs w:val="20"/>
        </w:rPr>
        <w:t>Zespół Szkół Nr 1 im. Jakuba Stefana Cezaka w Zgierzu, ul. Długa 89/91</w:t>
      </w:r>
      <w:r>
        <w:rPr>
          <w:i/>
          <w:sz w:val="22"/>
          <w:szCs w:val="20"/>
        </w:rPr>
        <w:t xml:space="preserve">; </w:t>
      </w:r>
      <w:r w:rsidRPr="004B3BE3">
        <w:rPr>
          <w:b/>
          <w:sz w:val="22"/>
          <w:szCs w:val="20"/>
        </w:rPr>
        <w:t>Sekretariat.</w:t>
      </w:r>
    </w:p>
    <w:p w:rsidR="00BD3C4D" w:rsidRPr="008220A3" w:rsidRDefault="00BD3C4D" w:rsidP="00BD3C4D">
      <w:pPr>
        <w:pStyle w:val="NumeracjaUrzdowa"/>
        <w:numPr>
          <w:ilvl w:val="1"/>
          <w:numId w:val="95"/>
        </w:numPr>
        <w:spacing w:after="240" w:line="240" w:lineRule="auto"/>
        <w:rPr>
          <w:rFonts w:eastAsia="Arial Unicode MS"/>
          <w:sz w:val="22"/>
          <w:szCs w:val="22"/>
        </w:rPr>
      </w:pPr>
      <w:r w:rsidRPr="008220A3">
        <w:rPr>
          <w:rFonts w:eastAsia="Arial Unicode MS"/>
          <w:b/>
          <w:sz w:val="22"/>
          <w:szCs w:val="22"/>
        </w:rPr>
        <w:t xml:space="preserve">Publiczne otwarcie ofert nastąpi w dniu </w:t>
      </w:r>
      <w:r>
        <w:rPr>
          <w:rFonts w:eastAsia="Arial Unicode MS"/>
          <w:b/>
          <w:sz w:val="22"/>
          <w:szCs w:val="22"/>
        </w:rPr>
        <w:t>19</w:t>
      </w:r>
      <w:r w:rsidRPr="008220A3">
        <w:rPr>
          <w:rFonts w:eastAsia="Arial Unicode MS"/>
          <w:b/>
          <w:sz w:val="22"/>
          <w:szCs w:val="22"/>
        </w:rPr>
        <w:t>.0</w:t>
      </w:r>
      <w:r>
        <w:rPr>
          <w:rFonts w:eastAsia="Arial Unicode MS"/>
          <w:b/>
          <w:sz w:val="22"/>
          <w:szCs w:val="22"/>
        </w:rPr>
        <w:t>9</w:t>
      </w:r>
      <w:r w:rsidRPr="008220A3">
        <w:rPr>
          <w:rFonts w:eastAsia="Arial Unicode MS"/>
          <w:b/>
          <w:sz w:val="22"/>
          <w:szCs w:val="22"/>
        </w:rPr>
        <w:t>.201</w:t>
      </w:r>
      <w:r>
        <w:rPr>
          <w:rFonts w:eastAsia="Arial Unicode MS"/>
          <w:b/>
          <w:sz w:val="22"/>
          <w:szCs w:val="22"/>
        </w:rPr>
        <w:t>8</w:t>
      </w:r>
      <w:r w:rsidRPr="008220A3">
        <w:rPr>
          <w:rFonts w:eastAsia="Arial Unicode MS"/>
          <w:b/>
          <w:sz w:val="22"/>
          <w:szCs w:val="22"/>
        </w:rPr>
        <w:t xml:space="preserve"> r. o godz. 10:15 w siedzibie Zamawiającego</w:t>
      </w:r>
      <w:r>
        <w:rPr>
          <w:rFonts w:eastAsia="Arial Unicode MS"/>
          <w:b/>
          <w:sz w:val="22"/>
          <w:szCs w:val="22"/>
        </w:rPr>
        <w:t xml:space="preserve"> wskazanej w ust. 3, w gabinecie Dyrektora.</w:t>
      </w:r>
    </w:p>
    <w:p w:rsidR="00BD3C4D" w:rsidRDefault="00BD3C4D" w:rsidP="00BD3C4D">
      <w:pPr>
        <w:pStyle w:val="NumeracjaUrzdowa"/>
        <w:numPr>
          <w:ilvl w:val="1"/>
          <w:numId w:val="95"/>
        </w:numPr>
        <w:spacing w:after="240" w:line="240" w:lineRule="auto"/>
        <w:rPr>
          <w:rFonts w:eastAsia="Arial Unicode MS"/>
        </w:rPr>
      </w:pPr>
      <w:r>
        <w:rPr>
          <w:rFonts w:eastAsia="Arial Unicode MS"/>
          <w:sz w:val="22"/>
          <w:szCs w:val="22"/>
        </w:rPr>
        <w:t>Informacje ogłoszone w trakcie publicznego otwarcia ofert zostaną udostępnione nieobecnym Wykonawcom na ich wniosek</w:t>
      </w:r>
      <w:r>
        <w:rPr>
          <w:rFonts w:eastAsia="Arial Unicode MS"/>
        </w:rPr>
        <w:t>.</w:t>
      </w:r>
    </w:p>
    <w:p w:rsidR="00BD3C4D" w:rsidRDefault="00BD3C4D" w:rsidP="00BD3C4D">
      <w:pPr>
        <w:pStyle w:val="NumeracjaUrzdowa"/>
        <w:numPr>
          <w:ilvl w:val="0"/>
          <w:numId w:val="95"/>
        </w:numPr>
        <w:rPr>
          <w:rFonts w:eastAsia="Arial Unicode MS"/>
          <w:b/>
          <w:sz w:val="22"/>
          <w:szCs w:val="22"/>
        </w:rPr>
      </w:pPr>
      <w:r>
        <w:rPr>
          <w:rFonts w:eastAsia="Arial Unicode MS"/>
          <w:b/>
          <w:sz w:val="22"/>
          <w:szCs w:val="22"/>
        </w:rPr>
        <w:t>OPIS SPOSOBU OBLICZENIA CENY</w:t>
      </w:r>
    </w:p>
    <w:p w:rsidR="00BD3C4D" w:rsidRDefault="00BD3C4D" w:rsidP="00BD3C4D">
      <w:pPr>
        <w:pStyle w:val="NumeracjaUrzdowa"/>
        <w:numPr>
          <w:ilvl w:val="1"/>
          <w:numId w:val="95"/>
        </w:numPr>
        <w:spacing w:after="240" w:line="240" w:lineRule="auto"/>
      </w:pPr>
      <w:r>
        <w:rPr>
          <w:rFonts w:eastAsia="Calibri"/>
          <w:sz w:val="22"/>
          <w:szCs w:val="22"/>
        </w:rPr>
        <w:t xml:space="preserve">Wykonawca określi cenę oferty brutto, która stanowić będzie całkowite </w:t>
      </w:r>
      <w:r>
        <w:rPr>
          <w:rFonts w:eastAsia="Calibri"/>
          <w:b/>
          <w:sz w:val="22"/>
          <w:szCs w:val="22"/>
        </w:rPr>
        <w:t>wynagrodzenie ryczałtowe</w:t>
      </w:r>
      <w:r>
        <w:rPr>
          <w:rFonts w:eastAsia="Calibri"/>
          <w:sz w:val="22"/>
          <w:szCs w:val="22"/>
        </w:rPr>
        <w:t xml:space="preserve"> za realizację całego przedmiotu zamówienia podając ją w zapisie liczbowym z dokładnością do dwóch miejsc po przecinku i słownie w treści Formularza Ofertowego stanowiącego załącznik nr 1 do SIWZ.</w:t>
      </w:r>
      <w:r>
        <w:rPr>
          <w:color w:val="000000"/>
          <w:sz w:val="22"/>
          <w:szCs w:val="22"/>
        </w:rPr>
        <w:t xml:space="preserve"> </w:t>
      </w:r>
      <w:r>
        <w:rPr>
          <w:rFonts w:eastAsia="Calibri"/>
          <w:sz w:val="22"/>
          <w:szCs w:val="22"/>
        </w:rPr>
        <w:t>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rsidR="00BD3C4D" w:rsidRDefault="00BD3C4D" w:rsidP="00BD3C4D">
      <w:pPr>
        <w:pStyle w:val="NumeracjaUrzdowa"/>
        <w:numPr>
          <w:ilvl w:val="1"/>
          <w:numId w:val="95"/>
        </w:numPr>
        <w:spacing w:after="240" w:line="240" w:lineRule="auto"/>
      </w:pPr>
      <w:r>
        <w:rPr>
          <w:rFonts w:eastAsia="Calibri"/>
          <w:sz w:val="22"/>
          <w:szCs w:val="22"/>
        </w:rPr>
        <w:t xml:space="preserve">W ramach całkowitego wynagrodzenia ryczałtowego brutto Wykonawca zobowiązany będzie do określenia ceny ofertowej brutto za poszczególne etapy, czyli całkowite </w:t>
      </w:r>
      <w:r>
        <w:rPr>
          <w:rFonts w:eastAsia="Calibri"/>
          <w:b/>
          <w:sz w:val="22"/>
          <w:szCs w:val="22"/>
        </w:rPr>
        <w:t>wynagrodzenie ryczałtowe brutto stanowi sumę poszczególnych cen brutto</w:t>
      </w:r>
      <w:r>
        <w:rPr>
          <w:rFonts w:eastAsia="Calibri"/>
          <w:sz w:val="22"/>
          <w:szCs w:val="22"/>
        </w:rPr>
        <w:t>:</w:t>
      </w:r>
    </w:p>
    <w:p w:rsidR="00BD3C4D" w:rsidRDefault="00BD3C4D" w:rsidP="00BD3C4D">
      <w:pPr>
        <w:pStyle w:val="NumeracjaUrzdowa"/>
        <w:numPr>
          <w:ilvl w:val="1"/>
          <w:numId w:val="95"/>
        </w:numPr>
        <w:spacing w:after="240" w:line="240" w:lineRule="auto"/>
        <w:rPr>
          <w:rFonts w:eastAsia="Arial Unicode MS"/>
          <w:sz w:val="22"/>
          <w:szCs w:val="22"/>
        </w:rPr>
      </w:pPr>
      <w:r>
        <w:rPr>
          <w:rFonts w:eastAsia="Arial Unicode MS"/>
          <w:sz w:val="22"/>
          <w:szCs w:val="22"/>
        </w:rPr>
        <w:t>Ustalenie prawidłowej stawki podatku VAT, zgodnej z obowiązującymi na dzień składania ofert przepisami ustawy o podatku od towarów i usług, należy do Wykonawcy</w:t>
      </w:r>
    </w:p>
    <w:p w:rsidR="00BD3C4D" w:rsidRDefault="00BD3C4D" w:rsidP="00BD3C4D">
      <w:pPr>
        <w:pStyle w:val="NumeracjaUrzdowa"/>
        <w:numPr>
          <w:ilvl w:val="1"/>
          <w:numId w:val="95"/>
        </w:numPr>
        <w:spacing w:after="240" w:line="240" w:lineRule="auto"/>
        <w:rPr>
          <w:sz w:val="22"/>
          <w:szCs w:val="22"/>
        </w:rPr>
      </w:pPr>
      <w:r>
        <w:rPr>
          <w:sz w:val="22"/>
          <w:szCs w:val="22"/>
        </w:rPr>
        <w:t>Obowiązek wykazania, że oferta nie zawiera rażąco niskiej ceny, spoczywa na Wykonawcy.</w:t>
      </w:r>
    </w:p>
    <w:p w:rsidR="00BD3C4D" w:rsidRDefault="00BD3C4D" w:rsidP="00BD3C4D">
      <w:pPr>
        <w:pStyle w:val="NumeracjaUrzdowa"/>
        <w:numPr>
          <w:ilvl w:val="1"/>
          <w:numId w:val="95"/>
        </w:numPr>
        <w:spacing w:after="240" w:line="240" w:lineRule="auto"/>
        <w:rPr>
          <w:sz w:val="22"/>
          <w:szCs w:val="22"/>
        </w:rPr>
      </w:pPr>
      <w:r>
        <w:rPr>
          <w:sz w:val="22"/>
          <w:szCs w:val="22"/>
        </w:rPr>
        <w:t>Rozliczenia pomiędzy Zamawiającym, a Wykonawcą będą prowadzone wyłącznie w PLN.</w:t>
      </w:r>
    </w:p>
    <w:p w:rsidR="00BD3C4D" w:rsidRPr="00396A34" w:rsidRDefault="00BD3C4D" w:rsidP="00BD3C4D">
      <w:pPr>
        <w:pStyle w:val="NumeracjaUrzdowa"/>
        <w:numPr>
          <w:ilvl w:val="1"/>
          <w:numId w:val="95"/>
        </w:numPr>
        <w:spacing w:after="240" w:line="240" w:lineRule="auto"/>
      </w:pPr>
      <w:r>
        <w:rPr>
          <w:rFonts w:eastAsia="Arial Unicode MS"/>
          <w:sz w:val="22"/>
          <w:szCs w:val="22"/>
        </w:rPr>
        <w:t>Rozliczenia pomiędzy Zamawiającym a Wykonawcą będą prowadzone wyłącznie w PLN,</w:t>
      </w:r>
      <w:r>
        <w:rPr>
          <w:sz w:val="22"/>
          <w:szCs w:val="22"/>
        </w:rPr>
        <w:t xml:space="preserve"> zgodnie z przyjętymi normami, końcówki poniżej 0,5 grosza pomija się, końcówki 0,5 grosza i wyższe zaokrągla się do 1 grosza.</w:t>
      </w:r>
    </w:p>
    <w:p w:rsidR="00BD3C4D" w:rsidRDefault="00BD3C4D" w:rsidP="00BD3C4D">
      <w:pPr>
        <w:pStyle w:val="NumeracjaUrzdowa"/>
        <w:numPr>
          <w:ilvl w:val="0"/>
          <w:numId w:val="95"/>
        </w:numPr>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rsidR="00BD3C4D" w:rsidRDefault="00BD3C4D" w:rsidP="00BD3C4D">
      <w:pPr>
        <w:pStyle w:val="NumeracjaUrzdowa"/>
        <w:numPr>
          <w:ilvl w:val="1"/>
          <w:numId w:val="95"/>
        </w:numPr>
        <w:spacing w:after="240" w:line="240" w:lineRule="auto"/>
      </w:pPr>
      <w:r>
        <w:rPr>
          <w:rFonts w:eastAsia="Arial Unicode MS"/>
          <w:sz w:val="22"/>
          <w:szCs w:val="22"/>
        </w:rPr>
        <w:t xml:space="preserve">Przy wyborze najkorzystniejszej oferty  Zamawiający będzie kierował się kryterium </w:t>
      </w:r>
      <w:r>
        <w:rPr>
          <w:rFonts w:eastAsia="Arial Unicode MS"/>
          <w:b/>
          <w:sz w:val="22"/>
          <w:szCs w:val="22"/>
        </w:rPr>
        <w:t>CENA OFERTY</w:t>
      </w:r>
      <w:r>
        <w:rPr>
          <w:rFonts w:eastAsia="Arial Unicode MS"/>
          <w:sz w:val="22"/>
          <w:szCs w:val="22"/>
        </w:rPr>
        <w:t xml:space="preserve"> </w:t>
      </w:r>
      <w:r>
        <w:rPr>
          <w:rFonts w:eastAsia="Calibri"/>
          <w:b/>
          <w:sz w:val="22"/>
          <w:szCs w:val="22"/>
        </w:rPr>
        <w:t xml:space="preserve">łącznej ceny oferty brutto, </w:t>
      </w:r>
      <w:r>
        <w:rPr>
          <w:rFonts w:eastAsia="Arial Unicode MS"/>
          <w:sz w:val="22"/>
          <w:szCs w:val="22"/>
        </w:rPr>
        <w:t xml:space="preserve">za realizację całego przedmiotu zamówienia obliczoną przez Wykonawcę zgodnie z obowiązującym przepisami prawa, zasadami określonymi w części XI SIWZ, podanej w FORMULARZU OFERTOWYM stanowiącym załącznik nr 1 do SIWZ oraz kryterium </w:t>
      </w:r>
      <w:r>
        <w:rPr>
          <w:rFonts w:eastAsia="Arial Unicode MS"/>
          <w:b/>
          <w:sz w:val="22"/>
          <w:szCs w:val="22"/>
        </w:rPr>
        <w:t>DŁUGOŚĆ GWARANCJI,</w:t>
      </w:r>
      <w:r>
        <w:rPr>
          <w:rFonts w:eastAsia="Arial Unicode MS"/>
          <w:sz w:val="22"/>
          <w:szCs w:val="22"/>
        </w:rPr>
        <w:t xml:space="preserve"> podanym w FORMULARZU OFERTOWYM stanowiącym załącznik nr 1do SIWZ.</w:t>
      </w:r>
    </w:p>
    <w:p w:rsidR="00BD3C4D" w:rsidRDefault="00BD3C4D" w:rsidP="00BD3C4D">
      <w:pPr>
        <w:pStyle w:val="NumeracjaUrzdowa"/>
        <w:numPr>
          <w:ilvl w:val="1"/>
          <w:numId w:val="95"/>
        </w:numPr>
        <w:spacing w:after="240" w:line="240" w:lineRule="auto"/>
        <w:rPr>
          <w:rFonts w:eastAsia="Arial Unicode MS"/>
          <w:sz w:val="22"/>
          <w:szCs w:val="22"/>
        </w:rPr>
      </w:pPr>
      <w:r>
        <w:rPr>
          <w:rFonts w:eastAsia="Arial Unicode MS"/>
          <w:sz w:val="22"/>
          <w:szCs w:val="22"/>
        </w:rPr>
        <w:lastRenderedPageBreak/>
        <w:t>Maksymalna liczba punktów w kryterium równa jest określonej wadze kryterium w %. Uzyskana liczba punktów w ramach kryterium zaokrąglona będzie do drugiego miejsca po przecinku.</w:t>
      </w:r>
    </w:p>
    <w:p w:rsidR="00BD3C4D" w:rsidRDefault="00BD3C4D" w:rsidP="00BD3C4D">
      <w:pPr>
        <w:pStyle w:val="NumeracjaUrzdowa"/>
        <w:numPr>
          <w:ilvl w:val="0"/>
          <w:numId w:val="0"/>
        </w:numPr>
        <w:spacing w:after="240" w:line="240" w:lineRule="auto"/>
        <w:ind w:left="369"/>
        <w:rPr>
          <w:rFonts w:eastAsia="Arial Unicode MS"/>
          <w:sz w:val="22"/>
          <w:szCs w:val="22"/>
        </w:rPr>
      </w:pPr>
    </w:p>
    <w:p w:rsidR="00BD3C4D" w:rsidRPr="00396A34" w:rsidRDefault="00BD3C4D" w:rsidP="00BD3C4D">
      <w:pPr>
        <w:pStyle w:val="NumeracjaUrzdowa"/>
        <w:numPr>
          <w:ilvl w:val="0"/>
          <w:numId w:val="0"/>
        </w:numPr>
        <w:spacing w:after="240" w:line="240" w:lineRule="auto"/>
        <w:ind w:left="369"/>
        <w:rPr>
          <w:rFonts w:eastAsia="Arial Unicode MS"/>
          <w:sz w:val="22"/>
          <w:szCs w:val="22"/>
        </w:rPr>
      </w:pPr>
    </w:p>
    <w:tbl>
      <w:tblPr>
        <w:tblW w:w="9586" w:type="dxa"/>
        <w:tblInd w:w="-143" w:type="dxa"/>
        <w:tblLayout w:type="fixed"/>
        <w:tblCellMar>
          <w:left w:w="10" w:type="dxa"/>
          <w:right w:w="10" w:type="dxa"/>
        </w:tblCellMar>
        <w:tblLook w:val="04A0"/>
      </w:tblPr>
      <w:tblGrid>
        <w:gridCol w:w="413"/>
        <w:gridCol w:w="7015"/>
        <w:gridCol w:w="2158"/>
      </w:tblGrid>
      <w:tr w:rsidR="00BD3C4D" w:rsidTr="007C05F1">
        <w:trPr>
          <w:trHeight w:val="249"/>
        </w:trPr>
        <w:tc>
          <w:tcPr>
            <w:tcW w:w="742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C4D" w:rsidRDefault="00BD3C4D" w:rsidP="007C05F1">
            <w:pPr>
              <w:pStyle w:val="Standard"/>
              <w:snapToGrid w:val="0"/>
              <w:rPr>
                <w:b/>
                <w:sz w:val="18"/>
                <w:szCs w:val="18"/>
              </w:rPr>
            </w:pPr>
          </w:p>
          <w:p w:rsidR="00BD3C4D" w:rsidRDefault="00BD3C4D" w:rsidP="007C05F1">
            <w:pPr>
              <w:pStyle w:val="Akapitzlist"/>
              <w:tabs>
                <w:tab w:val="left" w:pos="1417"/>
                <w:tab w:val="left" w:pos="1984"/>
              </w:tabs>
              <w:spacing w:after="240"/>
              <w:jc w:val="center"/>
              <w:rPr>
                <w:rFonts w:eastAsia="Arial Unicode MS"/>
                <w:b/>
                <w:sz w:val="18"/>
                <w:szCs w:val="18"/>
              </w:rPr>
            </w:pPr>
            <w:r>
              <w:rPr>
                <w:rFonts w:eastAsia="Arial Unicode MS"/>
                <w:b/>
                <w:sz w:val="18"/>
                <w:szCs w:val="18"/>
              </w:rPr>
              <w:t>Opis kryteriów/znaczenie: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4D" w:rsidRDefault="00BD3C4D" w:rsidP="007C05F1">
            <w:pPr>
              <w:pStyle w:val="Standard"/>
              <w:snapToGrid w:val="0"/>
              <w:rPr>
                <w:rFonts w:eastAsia="Arial Unicode MS"/>
                <w:b/>
                <w:sz w:val="18"/>
                <w:szCs w:val="18"/>
              </w:rPr>
            </w:pPr>
          </w:p>
          <w:p w:rsidR="00BD3C4D" w:rsidRDefault="00BD3C4D" w:rsidP="007C05F1">
            <w:pPr>
              <w:pStyle w:val="Standard"/>
              <w:rPr>
                <w:b/>
                <w:sz w:val="18"/>
                <w:szCs w:val="18"/>
              </w:rPr>
            </w:pPr>
            <w:r>
              <w:rPr>
                <w:b/>
                <w:sz w:val="18"/>
                <w:szCs w:val="18"/>
              </w:rPr>
              <w:t xml:space="preserve">Waga  w [%]/ udział </w:t>
            </w:r>
            <w:r>
              <w:rPr>
                <w:b/>
                <w:sz w:val="18"/>
                <w:szCs w:val="18"/>
              </w:rPr>
              <w:br/>
              <w:t>w ocenie [pkt.]</w:t>
            </w:r>
          </w:p>
        </w:tc>
      </w:tr>
      <w:tr w:rsidR="00BD3C4D" w:rsidTr="007C05F1">
        <w:trPr>
          <w:trHeight w:val="498"/>
        </w:trPr>
        <w:tc>
          <w:tcPr>
            <w:tcW w:w="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jc w:val="center"/>
              <w:rPr>
                <w:b/>
                <w:sz w:val="18"/>
                <w:szCs w:val="18"/>
              </w:rPr>
            </w:pPr>
            <w:r>
              <w:rPr>
                <w:b/>
                <w:sz w:val="18"/>
                <w:szCs w:val="18"/>
              </w:rPr>
              <w:t>1</w:t>
            </w:r>
          </w:p>
        </w:tc>
        <w:tc>
          <w:tcPr>
            <w:tcW w:w="7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C4D" w:rsidRDefault="00BD3C4D" w:rsidP="007C05F1">
            <w:pPr>
              <w:pStyle w:val="Standard"/>
              <w:snapToGrid w:val="0"/>
              <w:jc w:val="center"/>
              <w:rPr>
                <w:b/>
                <w:sz w:val="18"/>
                <w:szCs w:val="18"/>
              </w:rPr>
            </w:pPr>
          </w:p>
          <w:p w:rsidR="00BD3C4D" w:rsidRDefault="00BD3C4D" w:rsidP="007C05F1">
            <w:pPr>
              <w:pStyle w:val="Standard"/>
              <w:rPr>
                <w:b/>
                <w:sz w:val="18"/>
                <w:szCs w:val="18"/>
              </w:rPr>
            </w:pPr>
            <w:r>
              <w:rPr>
                <w:b/>
                <w:sz w:val="18"/>
                <w:szCs w:val="18"/>
              </w:rPr>
              <w:t>CENA OFERTY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C4D" w:rsidRDefault="00BD3C4D" w:rsidP="007C05F1">
            <w:pPr>
              <w:pStyle w:val="Standard"/>
              <w:snapToGrid w:val="0"/>
              <w:jc w:val="center"/>
              <w:rPr>
                <w:b/>
                <w:sz w:val="18"/>
                <w:szCs w:val="18"/>
              </w:rPr>
            </w:pPr>
          </w:p>
          <w:p w:rsidR="00BD3C4D" w:rsidRDefault="00BD3C4D" w:rsidP="007C05F1">
            <w:pPr>
              <w:pStyle w:val="Akapitzlist"/>
              <w:tabs>
                <w:tab w:val="left" w:pos="709"/>
                <w:tab w:val="left" w:pos="1276"/>
              </w:tabs>
              <w:spacing w:after="240"/>
              <w:ind w:left="0"/>
              <w:rPr>
                <w:rFonts w:eastAsia="Arial Unicode MS"/>
                <w:sz w:val="18"/>
                <w:szCs w:val="18"/>
              </w:rPr>
            </w:pPr>
            <w:r>
              <w:rPr>
                <w:rFonts w:eastAsia="Arial Unicode MS"/>
                <w:sz w:val="18"/>
                <w:szCs w:val="18"/>
              </w:rPr>
              <w:t>60% waga udział w ocenie 60 pkt</w:t>
            </w:r>
          </w:p>
        </w:tc>
      </w:tr>
      <w:tr w:rsidR="00BD3C4D" w:rsidTr="007C05F1">
        <w:trPr>
          <w:trHeight w:val="46"/>
        </w:trPr>
        <w:tc>
          <w:tcPr>
            <w:tcW w:w="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jc w:val="center"/>
              <w:rPr>
                <w:b/>
                <w:sz w:val="18"/>
                <w:szCs w:val="18"/>
              </w:rPr>
            </w:pPr>
            <w:r>
              <w:rPr>
                <w:b/>
                <w:sz w:val="18"/>
                <w:szCs w:val="18"/>
              </w:rPr>
              <w:t>2</w:t>
            </w:r>
          </w:p>
        </w:tc>
        <w:tc>
          <w:tcPr>
            <w:tcW w:w="70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C4D" w:rsidRPr="00111C1A" w:rsidRDefault="00BD3C4D" w:rsidP="007C05F1">
            <w:pPr>
              <w:pStyle w:val="Standard"/>
              <w:tabs>
                <w:tab w:val="right" w:pos="284"/>
              </w:tabs>
              <w:spacing w:after="120" w:line="276" w:lineRule="auto"/>
              <w:rPr>
                <w:b/>
                <w:color w:val="000000"/>
                <w:sz w:val="18"/>
                <w:szCs w:val="18"/>
              </w:rPr>
            </w:pPr>
            <w:r>
              <w:rPr>
                <w:rFonts w:eastAsia="Arial Unicode MS"/>
                <w:b/>
                <w:sz w:val="18"/>
                <w:szCs w:val="18"/>
              </w:rPr>
              <w:t xml:space="preserve">DŁUGOŚĆ GWARANCJI (G) - </w:t>
            </w:r>
            <w:r>
              <w:rPr>
                <w:rFonts w:eastAsia="Arial Unicode MS"/>
                <w:sz w:val="18"/>
                <w:szCs w:val="18"/>
              </w:rPr>
              <w:t xml:space="preserve">kryterium będzie oceniane na podstawie oświadczenia złożonego w treści Formularza ofertowego załącznik nr 1 do SIWZ. </w:t>
            </w:r>
            <w:r>
              <w:rPr>
                <w:color w:val="000000"/>
                <w:sz w:val="18"/>
                <w:szCs w:val="18"/>
              </w:rPr>
              <w:t>Wykonawca zobowiązany będzie wskazać długość gwarancji jakości liczony od odbioru ostatecznego wykonanych robót, p</w:t>
            </w:r>
            <w:r>
              <w:rPr>
                <w:rFonts w:eastAsia="Arial Unicode MS"/>
                <w:sz w:val="18"/>
                <w:szCs w:val="18"/>
              </w:rPr>
              <w:t xml:space="preserve">rzyznawanie punktów poszczególnym ofertom w/w kryterium odbywać się będzie wg następującej zasady: </w:t>
            </w:r>
            <w:r>
              <w:rPr>
                <w:b/>
                <w:color w:val="000000"/>
                <w:sz w:val="18"/>
                <w:szCs w:val="18"/>
              </w:rPr>
              <w:t xml:space="preserve">60 miesięcy gwarancji jakości liczonej od odbioru ostatecznego całości wykonanych robót budowlanych, potwierdzonych bezusterkowym protokołem odbioru końcowego robót – 0 pkt, 66 miesięcy gwarancji jakości liczonej od odbioru ostatecznego całości wykonanych robót budowlanych, potwierdzonych bezusterkowym protokołem odbioru końcowego robót – 10 pkt, 72  miesięcy gwarancji jakości liczonej od odbioru ostatecznego całości wykonanych robót budowlanych, potwierdzonych bezusterkowym protokołem odbioru końcowego robót  – 20 pkt, 84  miesięcy gwarancji jakości liczonej od odbioru ostatecznego całości wykonanych robót budowlanych, potwierdzonych bezusterkowym protokołem odbioru końcowego robót  – 40 pkt,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C4D" w:rsidRDefault="00BD3C4D" w:rsidP="007C05F1">
            <w:pPr>
              <w:pStyle w:val="Akapitzlist"/>
              <w:tabs>
                <w:tab w:val="left" w:pos="709"/>
                <w:tab w:val="left" w:pos="1276"/>
              </w:tabs>
              <w:spacing w:after="240"/>
              <w:ind w:left="0"/>
              <w:rPr>
                <w:rFonts w:eastAsia="Arial Unicode MS"/>
                <w:sz w:val="18"/>
                <w:szCs w:val="18"/>
              </w:rPr>
            </w:pPr>
            <w:r>
              <w:rPr>
                <w:rFonts w:eastAsia="Arial Unicode MS"/>
                <w:sz w:val="18"/>
                <w:szCs w:val="18"/>
              </w:rPr>
              <w:t>40% waga udział w ocenie 40 pkt</w:t>
            </w:r>
          </w:p>
        </w:tc>
      </w:tr>
    </w:tbl>
    <w:p w:rsidR="00BD3C4D" w:rsidRDefault="00BD3C4D" w:rsidP="00BD3C4D">
      <w:pPr>
        <w:pStyle w:val="NumeracjaUrzdowa"/>
        <w:numPr>
          <w:ilvl w:val="0"/>
          <w:numId w:val="0"/>
        </w:numPr>
        <w:ind w:left="1440"/>
      </w:pPr>
    </w:p>
    <w:p w:rsidR="00BD3C4D" w:rsidRPr="006F7855" w:rsidRDefault="00BD3C4D" w:rsidP="00BD3C4D">
      <w:pPr>
        <w:pStyle w:val="NumeracjaUrzdowa"/>
        <w:numPr>
          <w:ilvl w:val="0"/>
          <w:numId w:val="0"/>
        </w:numPr>
        <w:ind w:left="510" w:hanging="510"/>
        <w:rPr>
          <w:b/>
        </w:rPr>
      </w:pPr>
      <w:r w:rsidRPr="006F7855">
        <w:rPr>
          <w:b/>
        </w:rPr>
        <w:t>3.Opis kryteriów/znaczenie:</w:t>
      </w:r>
    </w:p>
    <w:p w:rsidR="00BD3C4D" w:rsidRDefault="00BD3C4D" w:rsidP="00BD3C4D">
      <w:pPr>
        <w:pStyle w:val="NumeracjaUrzdowa"/>
        <w:numPr>
          <w:ilvl w:val="0"/>
          <w:numId w:val="0"/>
        </w:numPr>
        <w:spacing w:after="240" w:line="240" w:lineRule="auto"/>
        <w:ind w:left="510" w:hanging="510"/>
      </w:pPr>
      <w:r>
        <w:rPr>
          <w:rFonts w:eastAsia="Arial Unicode MS"/>
          <w:b/>
          <w:sz w:val="22"/>
          <w:szCs w:val="22"/>
        </w:rPr>
        <w:t>1)CENA OFERTY</w:t>
      </w:r>
      <w:r>
        <w:rPr>
          <w:rFonts w:eastAsia="Arial Unicode MS"/>
          <w:sz w:val="22"/>
          <w:szCs w:val="22"/>
        </w:rPr>
        <w:t xml:space="preserve">  </w:t>
      </w:r>
      <w:r>
        <w:rPr>
          <w:rFonts w:eastAsia="Arial Unicode MS"/>
          <w:b/>
          <w:sz w:val="22"/>
          <w:szCs w:val="22"/>
        </w:rPr>
        <w:t>(CO)</w:t>
      </w:r>
      <w:r>
        <w:rPr>
          <w:rFonts w:eastAsia="Arial Unicode MS"/>
          <w:sz w:val="22"/>
          <w:szCs w:val="22"/>
        </w:rPr>
        <w:t xml:space="preserve"> - kryterium będzie oceniane na podstawie łącznej ceny oferty brutto za realizację  całego przedmiotu zamówienia złożonej w Formularzu ofertowym załącznik nr 1 do SIWZ, na którą składają się wszelkie koszty ponoszone przez Wykonawcę obliczoną zgodnie z zasadami określonymi w dziale XIII SIWZ. Przyznawanie ilości punktów poszczególnym ofertom w kryterium – CENA OFERTY -  odbywać się będzie wg następującej zasady:</w:t>
      </w:r>
    </w:p>
    <w:p w:rsidR="00BD3C4D" w:rsidRDefault="00BD3C4D" w:rsidP="00BD3C4D">
      <w:pPr>
        <w:pStyle w:val="Standard"/>
        <w:tabs>
          <w:tab w:val="left" w:pos="2073"/>
          <w:tab w:val="left" w:pos="2356"/>
        </w:tabs>
        <w:ind w:left="1080"/>
        <w:jc w:val="center"/>
        <w:rPr>
          <w:rFonts w:eastAsia="Arial Unicode MS"/>
          <w:sz w:val="22"/>
          <w:szCs w:val="22"/>
        </w:rPr>
      </w:pPr>
      <w:r>
        <w:rPr>
          <w:rFonts w:eastAsia="Arial Unicode MS"/>
          <w:sz w:val="22"/>
          <w:szCs w:val="22"/>
        </w:rPr>
        <w:t>CBON</w:t>
      </w:r>
    </w:p>
    <w:p w:rsidR="00BD3C4D" w:rsidRDefault="00BD3C4D" w:rsidP="00BD3C4D">
      <w:pPr>
        <w:pStyle w:val="Standard"/>
        <w:tabs>
          <w:tab w:val="left" w:pos="993"/>
          <w:tab w:val="left" w:pos="1276"/>
        </w:tabs>
        <w:jc w:val="center"/>
        <w:rPr>
          <w:rFonts w:eastAsia="Arial Unicode MS"/>
          <w:sz w:val="22"/>
          <w:szCs w:val="22"/>
        </w:rPr>
      </w:pPr>
      <w:r>
        <w:rPr>
          <w:rFonts w:eastAsia="Arial Unicode MS"/>
          <w:sz w:val="22"/>
          <w:szCs w:val="22"/>
        </w:rPr>
        <w:t>CO =      ------------------------------- x 60 pkt</w:t>
      </w:r>
    </w:p>
    <w:p w:rsidR="00BD3C4D" w:rsidRDefault="00BD3C4D" w:rsidP="00BD3C4D">
      <w:pPr>
        <w:pStyle w:val="Standard"/>
        <w:tabs>
          <w:tab w:val="left" w:pos="2073"/>
          <w:tab w:val="left" w:pos="2356"/>
        </w:tabs>
        <w:ind w:left="1080"/>
        <w:jc w:val="center"/>
        <w:rPr>
          <w:rFonts w:eastAsia="Arial Unicode MS"/>
          <w:sz w:val="22"/>
          <w:szCs w:val="22"/>
        </w:rPr>
      </w:pPr>
      <w:r>
        <w:rPr>
          <w:rFonts w:eastAsia="Arial Unicode MS"/>
          <w:sz w:val="22"/>
          <w:szCs w:val="22"/>
        </w:rPr>
        <w:t>CBOB</w:t>
      </w:r>
    </w:p>
    <w:p w:rsidR="00BD3C4D" w:rsidRPr="00C30FB5" w:rsidRDefault="00BD3C4D" w:rsidP="00BD3C4D">
      <w:pPr>
        <w:pStyle w:val="Akapitzlist"/>
        <w:tabs>
          <w:tab w:val="left" w:pos="1417"/>
        </w:tabs>
        <w:rPr>
          <w:rFonts w:eastAsia="Arial Unicode MS"/>
          <w:sz w:val="22"/>
          <w:szCs w:val="22"/>
        </w:rPr>
      </w:pPr>
      <w:r>
        <w:rPr>
          <w:rFonts w:eastAsia="Arial Unicode MS"/>
          <w:sz w:val="22"/>
          <w:szCs w:val="22"/>
        </w:rPr>
        <w:t>gdzie:</w:t>
      </w:r>
    </w:p>
    <w:p w:rsidR="00BD3C4D" w:rsidRDefault="00BD3C4D" w:rsidP="00BD3C4D">
      <w:pPr>
        <w:pStyle w:val="Akapitzlist"/>
        <w:tabs>
          <w:tab w:val="left" w:pos="1417"/>
        </w:tabs>
        <w:spacing w:after="0" w:line="240" w:lineRule="auto"/>
        <w:rPr>
          <w:rFonts w:eastAsia="Arial Unicode MS"/>
          <w:sz w:val="22"/>
          <w:szCs w:val="22"/>
        </w:rPr>
      </w:pPr>
      <w:r>
        <w:rPr>
          <w:rFonts w:eastAsia="Arial Unicode MS"/>
          <w:sz w:val="22"/>
          <w:szCs w:val="22"/>
        </w:rPr>
        <w:t>CBON –cena brutto oferty najkorzystniejszej</w:t>
      </w:r>
    </w:p>
    <w:p w:rsidR="00BD3C4D" w:rsidRDefault="00BD3C4D" w:rsidP="00BD3C4D">
      <w:pPr>
        <w:pStyle w:val="Akapitzlist"/>
        <w:tabs>
          <w:tab w:val="left" w:pos="1417"/>
        </w:tabs>
        <w:spacing w:after="0" w:line="240" w:lineRule="auto"/>
        <w:rPr>
          <w:rFonts w:eastAsia="Arial Unicode MS"/>
          <w:sz w:val="22"/>
          <w:szCs w:val="22"/>
        </w:rPr>
      </w:pPr>
      <w:r>
        <w:rPr>
          <w:rFonts w:eastAsia="Arial Unicode MS"/>
          <w:sz w:val="22"/>
          <w:szCs w:val="22"/>
        </w:rPr>
        <w:t>CBOB – cena brutto oferty badanej</w:t>
      </w:r>
    </w:p>
    <w:p w:rsidR="00BD3C4D" w:rsidRDefault="00BD3C4D" w:rsidP="00BD3C4D">
      <w:pPr>
        <w:pStyle w:val="Akapitzlist"/>
        <w:tabs>
          <w:tab w:val="left" w:pos="1417"/>
        </w:tabs>
        <w:spacing w:after="0" w:line="240" w:lineRule="auto"/>
        <w:rPr>
          <w:rFonts w:eastAsia="Arial Unicode MS"/>
          <w:sz w:val="22"/>
          <w:szCs w:val="22"/>
        </w:rPr>
      </w:pPr>
      <w:r>
        <w:rPr>
          <w:rFonts w:eastAsia="Arial Unicode MS"/>
          <w:sz w:val="22"/>
          <w:szCs w:val="22"/>
        </w:rPr>
        <w:t>CO – liczna punktów przyznanych ocenianej ofercie w kryterium – cena oferty</w:t>
      </w:r>
    </w:p>
    <w:p w:rsidR="00BD3C4D" w:rsidRDefault="00BD3C4D" w:rsidP="00BD3C4D">
      <w:pPr>
        <w:pStyle w:val="NumeracjaUrzdowa"/>
        <w:numPr>
          <w:ilvl w:val="0"/>
          <w:numId w:val="0"/>
        </w:numPr>
        <w:spacing w:line="240" w:lineRule="auto"/>
        <w:ind w:left="510" w:hanging="510"/>
      </w:pPr>
      <w:r>
        <w:rPr>
          <w:rFonts w:eastAsia="Arial Unicode MS"/>
          <w:b/>
          <w:sz w:val="22"/>
          <w:szCs w:val="22"/>
        </w:rPr>
        <w:t xml:space="preserve">2)DŁUGOŚĆ GWARANCJI (G)  - </w:t>
      </w:r>
      <w:r>
        <w:rPr>
          <w:rFonts w:eastAsia="Arial Unicode MS"/>
          <w:sz w:val="22"/>
          <w:szCs w:val="22"/>
        </w:rPr>
        <w:t xml:space="preserve">kryterium będzie oceniane na podstawie oświadczenia złożonego w treści Formularza ofertowego załącznik nr 1 do SIWZ. </w:t>
      </w:r>
      <w:r>
        <w:rPr>
          <w:color w:val="000000"/>
          <w:sz w:val="22"/>
          <w:szCs w:val="22"/>
        </w:rPr>
        <w:t>Wykonawca zobowiązany będzie wskazać długość gwarancji jakości liczony od odbioru ostatecznego wykonanych robót, p</w:t>
      </w:r>
      <w:r>
        <w:rPr>
          <w:rFonts w:eastAsia="Arial Unicode MS"/>
          <w:sz w:val="22"/>
          <w:szCs w:val="22"/>
        </w:rPr>
        <w:t xml:space="preserve">rzyznawanie </w:t>
      </w:r>
      <w:r>
        <w:rPr>
          <w:rFonts w:eastAsia="Arial Unicode MS"/>
          <w:sz w:val="22"/>
          <w:szCs w:val="22"/>
        </w:rPr>
        <w:lastRenderedPageBreak/>
        <w:t>punktów poszczególnym ofertom w/w kryterium odbywać się będzie wg następującej zasady:</w:t>
      </w:r>
    </w:p>
    <w:p w:rsidR="00BD3C4D" w:rsidRDefault="00BD3C4D" w:rsidP="00BD3C4D">
      <w:pPr>
        <w:pStyle w:val="Akapitzlist"/>
        <w:tabs>
          <w:tab w:val="left" w:pos="709"/>
          <w:tab w:val="left" w:pos="1134"/>
        </w:tabs>
        <w:spacing w:before="240" w:line="240" w:lineRule="auto"/>
        <w:ind w:left="0"/>
        <w:rPr>
          <w:b/>
          <w:color w:val="000000"/>
          <w:sz w:val="22"/>
          <w:szCs w:val="22"/>
        </w:rPr>
      </w:pPr>
      <w:r>
        <w:rPr>
          <w:b/>
          <w:color w:val="000000"/>
          <w:sz w:val="22"/>
          <w:szCs w:val="22"/>
        </w:rPr>
        <w:t>60 miesięcy gwarancji jakości liczonej od odbioru ostatecznego całości wykonanych robót budowlanych, potwierdzonych bezusterkowym protokołem odbioru końcowego robót – 0 pkt,</w:t>
      </w:r>
    </w:p>
    <w:p w:rsidR="00BD3C4D" w:rsidRDefault="00BD3C4D" w:rsidP="00BD3C4D">
      <w:pPr>
        <w:pStyle w:val="Akapitzlist"/>
        <w:tabs>
          <w:tab w:val="left" w:pos="709"/>
          <w:tab w:val="left" w:pos="1134"/>
        </w:tabs>
        <w:spacing w:before="240" w:line="240" w:lineRule="auto"/>
        <w:ind w:left="0"/>
        <w:rPr>
          <w:b/>
          <w:color w:val="000000"/>
          <w:sz w:val="22"/>
          <w:szCs w:val="22"/>
        </w:rPr>
      </w:pPr>
      <w:r>
        <w:rPr>
          <w:b/>
          <w:color w:val="000000"/>
          <w:sz w:val="22"/>
          <w:szCs w:val="22"/>
        </w:rPr>
        <w:t>66 miesięcy gwarancji jakości liczonej od odbioru ostatecznego całości wykonanych robót budowlanych, potwierdzonych bezusterkowym protokołem odbioru końcowego robót – 10 pkt,</w:t>
      </w:r>
    </w:p>
    <w:p w:rsidR="00BD3C4D" w:rsidRDefault="00BD3C4D" w:rsidP="00BD3C4D">
      <w:pPr>
        <w:pStyle w:val="Akapitzlist"/>
        <w:tabs>
          <w:tab w:val="left" w:pos="709"/>
          <w:tab w:val="left" w:pos="1134"/>
        </w:tabs>
        <w:spacing w:before="240" w:line="240" w:lineRule="auto"/>
        <w:ind w:left="0"/>
        <w:rPr>
          <w:b/>
          <w:color w:val="000000"/>
          <w:sz w:val="22"/>
          <w:szCs w:val="22"/>
        </w:rPr>
      </w:pPr>
      <w:r>
        <w:rPr>
          <w:b/>
          <w:color w:val="000000"/>
          <w:sz w:val="22"/>
          <w:szCs w:val="22"/>
        </w:rPr>
        <w:t>72  miesięcy gwarancji jakości liczonej od odbioru ostatecznego całości wykonanych robót budowlanych, potwierdzonych bezusterkowym protokołem odbioru końcowego robót  – 20 pkt,</w:t>
      </w:r>
    </w:p>
    <w:p w:rsidR="00BD3C4D" w:rsidRDefault="00BD3C4D" w:rsidP="00BD3C4D">
      <w:pPr>
        <w:pStyle w:val="Akapitzlist"/>
        <w:tabs>
          <w:tab w:val="left" w:pos="709"/>
          <w:tab w:val="left" w:pos="1134"/>
        </w:tabs>
        <w:spacing w:before="240" w:line="240" w:lineRule="auto"/>
        <w:ind w:left="0"/>
        <w:rPr>
          <w:b/>
          <w:color w:val="000000"/>
          <w:sz w:val="22"/>
          <w:szCs w:val="22"/>
        </w:rPr>
      </w:pPr>
      <w:r>
        <w:rPr>
          <w:b/>
          <w:color w:val="000000"/>
          <w:sz w:val="22"/>
          <w:szCs w:val="22"/>
        </w:rPr>
        <w:t>84  miesięcy gwarancji jakości liczonej od odbioru ostatecznego całości wykonanych robót budowlanych, potwierdzonych bezusterkowym protokołem odbioru końcowego robót  – 40 pkt,</w:t>
      </w:r>
    </w:p>
    <w:p w:rsidR="00BD3C4D" w:rsidRDefault="00BD3C4D" w:rsidP="00BD3C4D">
      <w:pPr>
        <w:pStyle w:val="NumeracjaUrzdowa"/>
        <w:numPr>
          <w:ilvl w:val="0"/>
          <w:numId w:val="0"/>
        </w:numPr>
        <w:spacing w:after="240" w:line="240" w:lineRule="auto"/>
        <w:ind w:left="510" w:hanging="510"/>
        <w:jc w:val="left"/>
        <w:rPr>
          <w:rFonts w:eastAsia="Arial Unicode MS"/>
          <w:b/>
          <w:sz w:val="22"/>
          <w:szCs w:val="22"/>
        </w:rPr>
      </w:pPr>
      <w:r>
        <w:rPr>
          <w:rFonts w:eastAsia="Arial Unicode MS"/>
          <w:b/>
          <w:sz w:val="22"/>
          <w:szCs w:val="22"/>
        </w:rPr>
        <w:t>3)Wykonawca obowiązkowo musi wskazać tylko jeden przedział gwarancji jakości liczony w miesiącach wymienionych powyżej;</w:t>
      </w:r>
    </w:p>
    <w:p w:rsidR="00BD3C4D" w:rsidRDefault="00BD3C4D" w:rsidP="00BD3C4D">
      <w:pPr>
        <w:pStyle w:val="NumeracjaUrzdowa"/>
        <w:numPr>
          <w:ilvl w:val="0"/>
          <w:numId w:val="0"/>
        </w:numPr>
        <w:spacing w:after="240" w:line="240" w:lineRule="auto"/>
        <w:ind w:left="510" w:hanging="510"/>
      </w:pPr>
      <w:r>
        <w:rPr>
          <w:b/>
          <w:sz w:val="22"/>
          <w:szCs w:val="22"/>
        </w:rPr>
        <w:t xml:space="preserve">a)w przypadku zaoferowania okresu gwarancji poniżej </w:t>
      </w:r>
      <w:r>
        <w:rPr>
          <w:b/>
          <w:color w:val="000000"/>
          <w:sz w:val="22"/>
          <w:szCs w:val="22"/>
        </w:rPr>
        <w:t xml:space="preserve">60 miesięcy gwarancji jakości liczonej od odbioru ostatecznego całości wykonanych robót budowlanych, potwierdzonych bezusterkowym protokołem odbioru końcowego robót </w:t>
      </w:r>
      <w:r>
        <w:rPr>
          <w:b/>
          <w:sz w:val="22"/>
          <w:szCs w:val="22"/>
        </w:rPr>
        <w:t>- oferta Wykonawcy zostanie odrzucona jako niezgodna z treścią SIWZ;</w:t>
      </w:r>
    </w:p>
    <w:p w:rsidR="00BD3C4D" w:rsidRDefault="00BD3C4D" w:rsidP="00BD3C4D">
      <w:pPr>
        <w:pStyle w:val="NumeracjaUrzdowa"/>
        <w:numPr>
          <w:ilvl w:val="0"/>
          <w:numId w:val="0"/>
        </w:numPr>
        <w:spacing w:after="240" w:line="240" w:lineRule="auto"/>
        <w:ind w:left="510" w:hanging="510"/>
      </w:pPr>
      <w:r>
        <w:rPr>
          <w:b/>
          <w:sz w:val="22"/>
          <w:szCs w:val="22"/>
        </w:rPr>
        <w:t xml:space="preserve">b)w przypadku zaoferowania okresu gwarancji powyżej </w:t>
      </w:r>
      <w:r>
        <w:rPr>
          <w:b/>
          <w:color w:val="000000"/>
          <w:sz w:val="22"/>
          <w:szCs w:val="22"/>
        </w:rPr>
        <w:t xml:space="preserve">84 miesięcy gwarancji jakości liczonej od odbioru ostatecznego całości wykonanych robót budowlanych, potwierdzonych bezusterkowym protokołem odbioru końcowego robót </w:t>
      </w:r>
      <w:r>
        <w:rPr>
          <w:b/>
          <w:sz w:val="22"/>
          <w:szCs w:val="22"/>
        </w:rPr>
        <w:t>- oferta Wykonawcy zostanie odrzucona jako niezgodna z treścią SIWZ;</w:t>
      </w:r>
    </w:p>
    <w:p w:rsidR="00BD3C4D" w:rsidRDefault="00BD3C4D" w:rsidP="00BD3C4D">
      <w:pPr>
        <w:pStyle w:val="NumeracjaUrzdowa"/>
        <w:numPr>
          <w:ilvl w:val="0"/>
          <w:numId w:val="0"/>
        </w:numPr>
        <w:spacing w:after="240" w:line="240" w:lineRule="auto"/>
        <w:ind w:left="510" w:hanging="510"/>
        <w:rPr>
          <w:rFonts w:eastAsia="Arial Unicode MS"/>
          <w:sz w:val="22"/>
          <w:szCs w:val="22"/>
        </w:rPr>
      </w:pPr>
      <w:r>
        <w:rPr>
          <w:rFonts w:eastAsia="Arial Unicode MS"/>
          <w:sz w:val="22"/>
          <w:szCs w:val="22"/>
        </w:rPr>
        <w:t>4)Wykonawca jest zobowiązany złożyć w sposób czytelny, nie budzący wątpliwości  w treści formularza ofertowego, oświadczenie woli w zakresie wskazanych kryteriów. Zgodnie z art. 87 ust 1 […]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SIWZ.</w:t>
      </w:r>
    </w:p>
    <w:p w:rsidR="00BD3C4D" w:rsidRDefault="00BD3C4D" w:rsidP="00BD3C4D">
      <w:pPr>
        <w:pStyle w:val="NumeracjaUrzdowa"/>
        <w:numPr>
          <w:ilvl w:val="0"/>
          <w:numId w:val="0"/>
        </w:numPr>
        <w:spacing w:after="240" w:line="240" w:lineRule="auto"/>
        <w:ind w:left="510" w:hanging="510"/>
        <w:rPr>
          <w:rFonts w:eastAsia="Arial Unicode MS"/>
          <w:sz w:val="22"/>
          <w:szCs w:val="22"/>
        </w:rPr>
      </w:pPr>
      <w:r>
        <w:rPr>
          <w:rFonts w:eastAsia="Arial Unicode MS"/>
          <w:sz w:val="22"/>
          <w:szCs w:val="22"/>
        </w:rPr>
        <w:t xml:space="preserve">5)Oferta, która przedstawia najkorzystniejszy bilans maksymalnej liczby, przyznanych punktów </w:t>
      </w:r>
      <w:r>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rsidR="00BD3C4D" w:rsidRDefault="00BD3C4D" w:rsidP="00BD3C4D">
      <w:pPr>
        <w:pStyle w:val="Standard"/>
        <w:tabs>
          <w:tab w:val="left" w:pos="993"/>
          <w:tab w:val="left" w:pos="1276"/>
        </w:tabs>
        <w:spacing w:after="240"/>
        <w:jc w:val="center"/>
        <w:rPr>
          <w:rFonts w:eastAsia="Arial Unicode MS"/>
          <w:sz w:val="22"/>
          <w:szCs w:val="22"/>
        </w:rPr>
      </w:pPr>
      <w:r>
        <w:rPr>
          <w:rFonts w:eastAsia="Arial Unicode MS"/>
          <w:sz w:val="22"/>
          <w:szCs w:val="22"/>
        </w:rPr>
        <w:t>B = CO + G</w:t>
      </w:r>
    </w:p>
    <w:p w:rsidR="00BD3C4D" w:rsidRDefault="00BD3C4D" w:rsidP="00BD3C4D">
      <w:pPr>
        <w:pStyle w:val="Standard"/>
        <w:tabs>
          <w:tab w:val="left" w:pos="993"/>
          <w:tab w:val="left" w:pos="1276"/>
        </w:tabs>
        <w:spacing w:after="240"/>
        <w:jc w:val="center"/>
        <w:rPr>
          <w:rFonts w:eastAsia="Arial Unicode MS"/>
          <w:sz w:val="22"/>
          <w:szCs w:val="22"/>
        </w:rPr>
      </w:pPr>
      <w:r>
        <w:rPr>
          <w:rFonts w:eastAsia="Arial Unicode MS"/>
          <w:sz w:val="22"/>
          <w:szCs w:val="22"/>
        </w:rPr>
        <w:t>gdzie:</w:t>
      </w:r>
    </w:p>
    <w:p w:rsidR="00BD3C4D" w:rsidRDefault="00BD3C4D" w:rsidP="00BD3C4D">
      <w:pPr>
        <w:pStyle w:val="Standard"/>
        <w:tabs>
          <w:tab w:val="left" w:pos="993"/>
          <w:tab w:val="left" w:pos="1276"/>
        </w:tabs>
        <w:spacing w:after="240"/>
        <w:rPr>
          <w:rFonts w:eastAsia="Arial Unicode MS"/>
          <w:sz w:val="22"/>
          <w:szCs w:val="22"/>
        </w:rPr>
      </w:pPr>
      <w:r>
        <w:rPr>
          <w:rFonts w:eastAsia="Arial Unicode MS"/>
          <w:sz w:val="22"/>
          <w:szCs w:val="22"/>
        </w:rPr>
        <w:t>B - suma  punktów badanej oferty przy zastosowanych kryteriach</w:t>
      </w:r>
    </w:p>
    <w:p w:rsidR="00BD3C4D" w:rsidRDefault="00BD3C4D" w:rsidP="00BD3C4D">
      <w:pPr>
        <w:pStyle w:val="Akapitzlist"/>
        <w:tabs>
          <w:tab w:val="left" w:pos="709"/>
        </w:tabs>
        <w:spacing w:after="240"/>
        <w:ind w:left="0"/>
        <w:rPr>
          <w:rFonts w:eastAsia="Arial Unicode MS"/>
          <w:sz w:val="22"/>
          <w:szCs w:val="22"/>
        </w:rPr>
      </w:pPr>
      <w:r>
        <w:rPr>
          <w:rFonts w:eastAsia="Arial Unicode MS"/>
          <w:sz w:val="22"/>
          <w:szCs w:val="22"/>
        </w:rPr>
        <w:t>CO - liczba punktów przyznanych ocenianej ofercie w kryterium – CENA OFERTY</w:t>
      </w:r>
    </w:p>
    <w:p w:rsidR="00BD3C4D" w:rsidRPr="00396A34" w:rsidRDefault="00BD3C4D" w:rsidP="00BD3C4D">
      <w:pPr>
        <w:pStyle w:val="Standard"/>
        <w:tabs>
          <w:tab w:val="left" w:pos="993"/>
          <w:tab w:val="left" w:pos="1276"/>
        </w:tabs>
        <w:spacing w:after="240"/>
      </w:pPr>
      <w:r>
        <w:rPr>
          <w:rFonts w:eastAsia="Arial Unicode MS"/>
          <w:sz w:val="22"/>
          <w:szCs w:val="22"/>
        </w:rPr>
        <w:t xml:space="preserve">G- liczba punktów przyznanych ocenianej ofercie w kryterium  </w:t>
      </w:r>
      <w:r>
        <w:rPr>
          <w:rFonts w:eastAsia="Arial Unicode MS"/>
          <w:b/>
          <w:sz w:val="22"/>
          <w:szCs w:val="22"/>
        </w:rPr>
        <w:t xml:space="preserve">- </w:t>
      </w:r>
      <w:r>
        <w:rPr>
          <w:rFonts w:eastAsia="Arial Unicode MS"/>
          <w:sz w:val="22"/>
          <w:szCs w:val="22"/>
        </w:rPr>
        <w:t>DŁUGOŚĆ GWARANCJI</w:t>
      </w:r>
    </w:p>
    <w:p w:rsidR="00BD3C4D" w:rsidRDefault="00BD3C4D" w:rsidP="00BD3C4D">
      <w:pPr>
        <w:pStyle w:val="NumeracjaUrzdowa"/>
        <w:numPr>
          <w:ilvl w:val="0"/>
          <w:numId w:val="95"/>
        </w:numPr>
        <w:rPr>
          <w:b/>
          <w:bCs/>
        </w:rPr>
      </w:pPr>
      <w:r>
        <w:rPr>
          <w:b/>
          <w:bCs/>
        </w:rPr>
        <w:t>ZABEZPIECZENIE NALEŻYTEGO WYKONANIA UMOWY</w:t>
      </w:r>
    </w:p>
    <w:p w:rsidR="00BD3C4D" w:rsidRDefault="00BD3C4D" w:rsidP="00BD3C4D">
      <w:pPr>
        <w:pStyle w:val="NumeracjaUrzdowa"/>
        <w:numPr>
          <w:ilvl w:val="1"/>
          <w:numId w:val="95"/>
        </w:numPr>
        <w:spacing w:after="240" w:line="240" w:lineRule="auto"/>
        <w:rPr>
          <w:rFonts w:eastAsia="Arial Unicode MS"/>
          <w:sz w:val="22"/>
          <w:szCs w:val="22"/>
        </w:rPr>
      </w:pPr>
      <w:r>
        <w:rPr>
          <w:rFonts w:eastAsia="Arial Unicode MS"/>
          <w:sz w:val="22"/>
          <w:szCs w:val="22"/>
        </w:rPr>
        <w:lastRenderedPageBreak/>
        <w:t>Zamawiający żąda zabezpieczenia należytego wykonania umowy (dalej „Zabezpieczenie”) na pokrycie roszczeń z tytułu niewykonania lub niewłaściwego wykonania umowy.</w:t>
      </w:r>
    </w:p>
    <w:p w:rsidR="00BD3C4D" w:rsidRDefault="00BD3C4D" w:rsidP="00BD3C4D">
      <w:pPr>
        <w:pStyle w:val="NumeracjaUrzdowa"/>
        <w:numPr>
          <w:ilvl w:val="1"/>
          <w:numId w:val="95"/>
        </w:numPr>
        <w:spacing w:after="240" w:line="240" w:lineRule="auto"/>
      </w:pPr>
      <w:r>
        <w:rPr>
          <w:sz w:val="22"/>
          <w:szCs w:val="22"/>
        </w:rPr>
        <w:t xml:space="preserve">Zamawiający ustanawia zabezpieczenie należytego wykonania umowy w wysokości </w:t>
      </w:r>
      <w:r>
        <w:rPr>
          <w:b/>
          <w:color w:val="000000"/>
          <w:sz w:val="22"/>
          <w:szCs w:val="22"/>
        </w:rPr>
        <w:t xml:space="preserve">5 % </w:t>
      </w:r>
      <w:r>
        <w:rPr>
          <w:color w:val="000000"/>
          <w:sz w:val="22"/>
          <w:szCs w:val="22"/>
        </w:rPr>
        <w:t xml:space="preserve">ceny całkowitej podanej w ofercie. </w:t>
      </w:r>
      <w:r>
        <w:rPr>
          <w:sz w:val="22"/>
          <w:szCs w:val="22"/>
        </w:rPr>
        <w:t>Zabezpieczenie będzie wniesione przez wybranego Wykonawcę przed podpisaniem umowy na warunkach określonych w niniejszym rozdziale.</w:t>
      </w:r>
    </w:p>
    <w:p w:rsidR="00BD3C4D" w:rsidRDefault="00BD3C4D" w:rsidP="00BD3C4D">
      <w:pPr>
        <w:pStyle w:val="NumeracjaUrzdowa"/>
        <w:numPr>
          <w:ilvl w:val="1"/>
          <w:numId w:val="95"/>
        </w:numPr>
        <w:spacing w:after="240" w:line="240" w:lineRule="auto"/>
        <w:rPr>
          <w:sz w:val="22"/>
          <w:szCs w:val="22"/>
        </w:rPr>
      </w:pPr>
      <w:r>
        <w:rPr>
          <w:sz w:val="22"/>
          <w:szCs w:val="22"/>
        </w:rPr>
        <w:t>Dopuszczalne formy Zabezpieczenia, zasady jego wniesienia oraz zwrotu określają przepisy Ustawy.</w:t>
      </w:r>
    </w:p>
    <w:p w:rsidR="00BD3C4D" w:rsidRPr="00396A34" w:rsidRDefault="00BD3C4D" w:rsidP="00BD3C4D">
      <w:pPr>
        <w:pStyle w:val="NumeracjaUrzdowa"/>
        <w:numPr>
          <w:ilvl w:val="1"/>
          <w:numId w:val="95"/>
        </w:numPr>
        <w:spacing w:after="240" w:line="240" w:lineRule="auto"/>
        <w:rPr>
          <w:sz w:val="22"/>
          <w:szCs w:val="22"/>
        </w:rPr>
      </w:pPr>
      <w:r>
        <w:rPr>
          <w:sz w:val="22"/>
          <w:szCs w:val="22"/>
        </w:rPr>
        <w:t>Zabezpieczenie wnoszone w pieniądzu Wykonawca wpłaca przelewem na rachunek bankowy.</w:t>
      </w:r>
    </w:p>
    <w:p w:rsidR="00BD3C4D" w:rsidRDefault="00BD3C4D" w:rsidP="00BD3C4D">
      <w:pPr>
        <w:pStyle w:val="NumeracjaUrzdowa"/>
        <w:numPr>
          <w:ilvl w:val="1"/>
          <w:numId w:val="95"/>
        </w:numPr>
        <w:spacing w:after="240" w:line="240" w:lineRule="auto"/>
        <w:rPr>
          <w:sz w:val="22"/>
          <w:szCs w:val="22"/>
        </w:rPr>
      </w:pPr>
      <w:r>
        <w:rPr>
          <w:sz w:val="22"/>
          <w:szCs w:val="22"/>
        </w:rPr>
        <w:t>W przypadku wniesienia wadium w pieniądzu (jeżeli dotyczy) Wykonawca może w uzgodnieniu z Zamawiającym zaliczyć kwotę wadium na poczet zabezpieczenia- jeżeli Zamawiający żądał wniesienia wadium.</w:t>
      </w:r>
    </w:p>
    <w:p w:rsidR="00BD3C4D" w:rsidRDefault="00BD3C4D" w:rsidP="00BD3C4D">
      <w:pPr>
        <w:pStyle w:val="NumeracjaUrzdowa"/>
        <w:numPr>
          <w:ilvl w:val="1"/>
          <w:numId w:val="95"/>
        </w:numPr>
        <w:spacing w:after="240" w:line="240" w:lineRule="auto"/>
        <w:rPr>
          <w:sz w:val="22"/>
          <w:szCs w:val="22"/>
        </w:rPr>
      </w:pPr>
      <w:r>
        <w:rPr>
          <w:sz w:val="22"/>
          <w:szCs w:val="22"/>
        </w:rPr>
        <w:t>W trakcie realizacji umowy Wykonawca może dokonać zmiany formy zabezpieczenia na jedną lub kilka form z zachowaniem ciągłości zabezpieczenia i bez zmniejszania jego wysokości.</w:t>
      </w:r>
    </w:p>
    <w:p w:rsidR="00BD3C4D" w:rsidRDefault="00BD3C4D" w:rsidP="00BD3C4D">
      <w:pPr>
        <w:pStyle w:val="NumeracjaUrzdowa"/>
        <w:numPr>
          <w:ilvl w:val="1"/>
          <w:numId w:val="95"/>
        </w:numPr>
        <w:spacing w:after="240" w:line="240" w:lineRule="auto"/>
        <w:rPr>
          <w:sz w:val="22"/>
          <w:szCs w:val="22"/>
        </w:rPr>
      </w:pPr>
      <w:r>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rsidR="00BD3C4D" w:rsidRDefault="00BD3C4D" w:rsidP="00BD3C4D">
      <w:pPr>
        <w:pStyle w:val="NumeracjaUrzdowa"/>
        <w:numPr>
          <w:ilvl w:val="0"/>
          <w:numId w:val="95"/>
        </w:numPr>
        <w:rPr>
          <w:b/>
          <w:sz w:val="22"/>
          <w:szCs w:val="22"/>
        </w:rPr>
      </w:pPr>
      <w:r>
        <w:rPr>
          <w:b/>
          <w:sz w:val="22"/>
          <w:szCs w:val="22"/>
        </w:rPr>
        <w:t>INFORMACJE DOTYCZĄCE PODWYKONAWSTWA</w:t>
      </w:r>
    </w:p>
    <w:p w:rsidR="00BD3C4D" w:rsidRDefault="00BD3C4D" w:rsidP="00BD3C4D">
      <w:pPr>
        <w:pStyle w:val="NumeracjaUrzdowa"/>
        <w:numPr>
          <w:ilvl w:val="1"/>
          <w:numId w:val="95"/>
        </w:numPr>
        <w:spacing w:after="240" w:line="240" w:lineRule="auto"/>
        <w:rPr>
          <w:sz w:val="22"/>
          <w:szCs w:val="22"/>
        </w:rPr>
      </w:pPr>
      <w:r>
        <w:rPr>
          <w:sz w:val="22"/>
          <w:szCs w:val="22"/>
        </w:rPr>
        <w:t>Zamawiający nie wprowadza zastrzeżenia wskazującego na obowiązek osobistego wykonywania przez Wykonawcę kluczowych części zamówienia. Wykonawca może powierzyć wykonanie części zamówienia podwykonawcy.</w:t>
      </w:r>
    </w:p>
    <w:p w:rsidR="00BD3C4D" w:rsidRDefault="00BD3C4D" w:rsidP="00BD3C4D">
      <w:pPr>
        <w:pStyle w:val="NumeracjaUrzdowa"/>
        <w:numPr>
          <w:ilvl w:val="1"/>
          <w:numId w:val="95"/>
        </w:numPr>
        <w:spacing w:after="240" w:line="240" w:lineRule="auto"/>
        <w:rPr>
          <w:sz w:val="22"/>
          <w:szCs w:val="22"/>
        </w:rPr>
      </w:pPr>
      <w:r>
        <w:rPr>
          <w:sz w:val="22"/>
          <w:szCs w:val="22"/>
        </w:rPr>
        <w:t>Wykonawca zobowiązany jest do wskazania w ofercie części zamówienia, których wykonanie zamierza powierzyć podwykonawcom i podania przez Wykonawcę firm podwykonawców zgodnie z art. 36b Ustawy, o ile są już znane na etapie składania ofert.</w:t>
      </w:r>
    </w:p>
    <w:p w:rsidR="00BD3C4D" w:rsidRPr="00396A34" w:rsidRDefault="00BD3C4D" w:rsidP="00BD3C4D">
      <w:pPr>
        <w:pStyle w:val="NumeracjaUrzdowa"/>
        <w:numPr>
          <w:ilvl w:val="1"/>
          <w:numId w:val="95"/>
        </w:numPr>
        <w:spacing w:after="240" w:line="240" w:lineRule="auto"/>
        <w:rPr>
          <w:sz w:val="22"/>
          <w:szCs w:val="22"/>
        </w:rPr>
      </w:pPr>
      <w:r>
        <w:rPr>
          <w:sz w:val="22"/>
          <w:szCs w:val="22"/>
        </w:rPr>
        <w:t xml:space="preserve">Wykonawca, który zamierza powierzyć  wykonanie części zamówienia podwykonawcom, </w:t>
      </w:r>
      <w:r>
        <w:rPr>
          <w:sz w:val="22"/>
          <w:szCs w:val="22"/>
        </w:rPr>
        <w:br/>
        <w:t>w celu wykazania braku istnienia wobec nich podstaw wykluczenia z udziału w postępowaniu zamieszcza informacje o podwykonawcach w oświadczeniu, o którym mowa w punkcie VI SIWZ, zgodnie z art. 25a ust. 5 pkt. 2.</w:t>
      </w:r>
    </w:p>
    <w:p w:rsidR="00BD3C4D" w:rsidRDefault="00BD3C4D" w:rsidP="00BD3C4D">
      <w:pPr>
        <w:pStyle w:val="NumeracjaUrzdowa"/>
        <w:numPr>
          <w:ilvl w:val="0"/>
          <w:numId w:val="95"/>
        </w:numPr>
        <w:rPr>
          <w:b/>
          <w:bCs/>
        </w:rPr>
      </w:pPr>
      <w:r>
        <w:rPr>
          <w:b/>
          <w:bCs/>
        </w:rPr>
        <w:t>UMOWA NA WYKONANIE ZAMÓWIENIA</w:t>
      </w:r>
    </w:p>
    <w:p w:rsidR="00BD3C4D" w:rsidRDefault="00BD3C4D" w:rsidP="00BD3C4D">
      <w:pPr>
        <w:pStyle w:val="NumeracjaUrzdowa"/>
        <w:numPr>
          <w:ilvl w:val="1"/>
          <w:numId w:val="95"/>
        </w:numPr>
        <w:spacing w:after="240" w:line="240" w:lineRule="auto"/>
      </w:pPr>
      <w:r>
        <w:rPr>
          <w:sz w:val="22"/>
          <w:szCs w:val="22"/>
        </w:rPr>
        <w:t>Z Wykonawcą, którego oferta w wyniku badania będzie najkorzystniejsza, zostanie podpisana umowa na odpowiednie zadanie.</w:t>
      </w:r>
    </w:p>
    <w:p w:rsidR="00BD3C4D" w:rsidRDefault="00BD3C4D" w:rsidP="00BD3C4D">
      <w:pPr>
        <w:pStyle w:val="NumeracjaUrzdowa"/>
        <w:numPr>
          <w:ilvl w:val="1"/>
          <w:numId w:val="95"/>
        </w:numPr>
        <w:spacing w:after="240" w:line="240" w:lineRule="auto"/>
        <w:rPr>
          <w:sz w:val="22"/>
          <w:szCs w:val="22"/>
        </w:rPr>
      </w:pPr>
      <w:r>
        <w:rPr>
          <w:sz w:val="22"/>
          <w:szCs w:val="22"/>
        </w:rPr>
        <w:t>Wraz ze SIWZ, Wykonawca otrzymał od Zamawiającego projekt umowy na wykonanie Zamówienia.</w:t>
      </w:r>
    </w:p>
    <w:p w:rsidR="00BD3C4D" w:rsidRDefault="00BD3C4D" w:rsidP="00BD3C4D">
      <w:pPr>
        <w:pStyle w:val="NumeracjaUrzdowa"/>
        <w:numPr>
          <w:ilvl w:val="1"/>
          <w:numId w:val="95"/>
        </w:numPr>
        <w:spacing w:after="240" w:line="240" w:lineRule="auto"/>
        <w:rPr>
          <w:sz w:val="22"/>
          <w:szCs w:val="22"/>
        </w:rPr>
      </w:pPr>
      <w:r>
        <w:rPr>
          <w:sz w:val="22"/>
          <w:szCs w:val="22"/>
        </w:rPr>
        <w:t>Oświadczenie o gotowości zawarcia umowy z Zamawiającym na warunkach Projektu Umowy zawarte jest w treści Formularza ofertowego.</w:t>
      </w:r>
    </w:p>
    <w:p w:rsidR="00BD3C4D" w:rsidRDefault="00BD3C4D" w:rsidP="00BD3C4D">
      <w:pPr>
        <w:pStyle w:val="NumeracjaUrzdowa"/>
        <w:numPr>
          <w:ilvl w:val="1"/>
          <w:numId w:val="95"/>
        </w:numPr>
        <w:spacing w:after="240" w:line="240" w:lineRule="auto"/>
        <w:rPr>
          <w:sz w:val="22"/>
          <w:szCs w:val="22"/>
        </w:rPr>
      </w:pPr>
      <w:r>
        <w:rPr>
          <w:sz w:val="22"/>
          <w:szCs w:val="22"/>
        </w:rPr>
        <w:lastRenderedPageBreak/>
        <w:t>Wszelkie zmiany lub uzupełnienia niniejszej umowy wymagają, pod rygorem nieważności, zachowania formy pisemnej, chyba że przepisy odrębne wymagają formy szczególnej.</w:t>
      </w:r>
    </w:p>
    <w:p w:rsidR="00BD3C4D" w:rsidRDefault="00BD3C4D" w:rsidP="00BD3C4D">
      <w:pPr>
        <w:pStyle w:val="NumeracjaUrzdowa"/>
        <w:numPr>
          <w:ilvl w:val="1"/>
          <w:numId w:val="95"/>
        </w:numPr>
        <w:spacing w:after="240" w:line="240" w:lineRule="auto"/>
        <w:rPr>
          <w:color w:val="000000"/>
          <w:sz w:val="22"/>
          <w:szCs w:val="22"/>
        </w:rPr>
      </w:pPr>
      <w:r>
        <w:rPr>
          <w:color w:val="000000"/>
          <w:sz w:val="22"/>
          <w:szCs w:val="22"/>
        </w:rPr>
        <w:t>Zmiana istotnych postanowień zawartej umowy, w stosunku do treści oferty na podstawie której dokonano wyboru Wykonawcy, dopuszczalna jest jedynie w zakresie określonym przez Zamawiającego  w ogłoszeniu o zamówieniu lub SIWZ  na podstawie art. 144 ust. 1 pkt. 1 Ustawy Prawo Zamówień Publicznych.</w:t>
      </w:r>
    </w:p>
    <w:p w:rsidR="00BD3C4D" w:rsidRDefault="00BD3C4D" w:rsidP="00BD3C4D">
      <w:pPr>
        <w:pStyle w:val="NumeracjaUrzdowa"/>
        <w:numPr>
          <w:ilvl w:val="1"/>
          <w:numId w:val="95"/>
        </w:numPr>
        <w:spacing w:after="240" w:line="240" w:lineRule="auto"/>
        <w:rPr>
          <w:color w:val="000000"/>
          <w:sz w:val="22"/>
          <w:szCs w:val="22"/>
        </w:rPr>
      </w:pPr>
      <w:r>
        <w:rPr>
          <w:color w:val="000000"/>
          <w:sz w:val="22"/>
          <w:szCs w:val="22"/>
        </w:rPr>
        <w:t>Zamawiający przewiduje możliwość dokonania zmian postanowień zawartej umowy w niżej wymienionych przypadkach:</w:t>
      </w:r>
    </w:p>
    <w:p w:rsidR="00BD3C4D" w:rsidRDefault="00BD3C4D" w:rsidP="00BD3C4D">
      <w:pPr>
        <w:pStyle w:val="NumeracjaUrzdowa"/>
        <w:numPr>
          <w:ilvl w:val="2"/>
          <w:numId w:val="95"/>
        </w:numPr>
        <w:spacing w:after="240" w:line="240" w:lineRule="auto"/>
        <w:rPr>
          <w:rFonts w:eastAsia="ArialNarrow, 'Arial Unicode MS'"/>
          <w:sz w:val="22"/>
          <w:szCs w:val="22"/>
        </w:rPr>
      </w:pPr>
      <w:r>
        <w:rPr>
          <w:rFonts w:eastAsia="ArialNarrow, 'Arial Unicode MS'"/>
          <w:sz w:val="22"/>
          <w:szCs w:val="22"/>
        </w:rPr>
        <w:t>zmiana adresu/siedziby/danych kontaktowych Zamawiającego/Wykonawcy, osób występujących po stronie Zamawiającego/ Wykonawcy;</w:t>
      </w:r>
    </w:p>
    <w:p w:rsidR="00BD3C4D" w:rsidRDefault="00BD3C4D" w:rsidP="00BD3C4D">
      <w:pPr>
        <w:pStyle w:val="NumeracjaUrzdowa"/>
        <w:numPr>
          <w:ilvl w:val="2"/>
          <w:numId w:val="95"/>
        </w:numPr>
        <w:spacing w:after="240" w:line="240" w:lineRule="auto"/>
        <w:rPr>
          <w:rFonts w:eastAsia="ArialNarrow, 'Arial Unicode MS'"/>
          <w:sz w:val="22"/>
          <w:szCs w:val="22"/>
        </w:rPr>
      </w:pPr>
      <w:r>
        <w:rPr>
          <w:rFonts w:eastAsia="ArialNarrow, 'Arial Unicode MS'"/>
          <w:sz w:val="22"/>
          <w:szCs w:val="22"/>
        </w:rPr>
        <w:t>zmiana terminu rozpoczęcia/zakończenia realizacji umowy w przypadku przedłużenia się procedury przetargowej;</w:t>
      </w:r>
    </w:p>
    <w:p w:rsidR="00BD3C4D" w:rsidRDefault="00BD3C4D" w:rsidP="00BD3C4D">
      <w:pPr>
        <w:pStyle w:val="NumeracjaUrzdowa"/>
        <w:numPr>
          <w:ilvl w:val="2"/>
          <w:numId w:val="95"/>
        </w:numPr>
        <w:spacing w:after="240" w:line="240" w:lineRule="auto"/>
        <w:rPr>
          <w:rFonts w:eastAsia="ArialNarrow, 'Arial Unicode MS'"/>
          <w:sz w:val="22"/>
          <w:szCs w:val="22"/>
        </w:rPr>
      </w:pPr>
      <w:r>
        <w:rPr>
          <w:rFonts w:eastAsia="ArialNarrow, 'Arial Unicode MS'"/>
          <w:sz w:val="22"/>
          <w:szCs w:val="22"/>
        </w:rPr>
        <w:t>zmiany powszechnie obowiązujących przepisów prawa w zakresie mającym wpływ na realizację umowy;</w:t>
      </w:r>
    </w:p>
    <w:p w:rsidR="00BD3C4D" w:rsidRDefault="00BD3C4D" w:rsidP="00BD3C4D">
      <w:pPr>
        <w:pStyle w:val="NumeracjaUrzdowa"/>
        <w:numPr>
          <w:ilvl w:val="2"/>
          <w:numId w:val="95"/>
        </w:numPr>
        <w:spacing w:after="240" w:line="240" w:lineRule="auto"/>
        <w:rPr>
          <w:sz w:val="22"/>
          <w:szCs w:val="22"/>
        </w:rPr>
      </w:pPr>
      <w:r>
        <w:rPr>
          <w:sz w:val="22"/>
          <w:szCs w:val="22"/>
        </w:rPr>
        <w:t>zmiany dokonane na podstawie art. 23 ust 1 ustawy z dnia 7 lipca 1994r. Prawo budowlane (tj. Dz. U. z 2018 r. poz.1202), zwaną dalej ustawą Prawo budowlane, w zakresie rozwiązań projektowych jeżeli są one uzasadnione koniecznością zwiększenia bezpieczeństwa realizacji robót budowlanych lub usprawnienia procesu budowlanego;</w:t>
      </w:r>
    </w:p>
    <w:p w:rsidR="00BD3C4D" w:rsidRDefault="00BD3C4D" w:rsidP="00BD3C4D">
      <w:pPr>
        <w:pStyle w:val="NumeracjaUrzdowa"/>
        <w:numPr>
          <w:ilvl w:val="2"/>
          <w:numId w:val="95"/>
        </w:numPr>
        <w:spacing w:after="240" w:line="240" w:lineRule="auto"/>
        <w:rPr>
          <w:sz w:val="22"/>
          <w:szCs w:val="22"/>
        </w:rPr>
      </w:pPr>
      <w:r>
        <w:rPr>
          <w:sz w:val="22"/>
          <w:szCs w:val="22"/>
        </w:rPr>
        <w:t>zmiany dokonane na podstawie art. 20 ust 1 pkt 4 lit b) ustawy Prawo budowlane, uzgodniona możliwość wprowadzenia rozwiązań zamiennych w stosunku do przewidzianych w projekcie, zgłoszonych przez kierownika budowy lub inspektora nadzoru;</w:t>
      </w:r>
    </w:p>
    <w:p w:rsidR="00BD3C4D" w:rsidRDefault="00BD3C4D" w:rsidP="00BD3C4D">
      <w:pPr>
        <w:pStyle w:val="NumeracjaUrzdowa"/>
        <w:numPr>
          <w:ilvl w:val="2"/>
          <w:numId w:val="95"/>
        </w:numPr>
        <w:spacing w:after="240" w:line="240" w:lineRule="auto"/>
        <w:rPr>
          <w:sz w:val="22"/>
          <w:szCs w:val="22"/>
        </w:rPr>
      </w:pPr>
      <w:r>
        <w:rPr>
          <w:sz w:val="22"/>
          <w:szCs w:val="22"/>
        </w:rPr>
        <w:t>zmiany dokonane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BD3C4D" w:rsidRDefault="00BD3C4D" w:rsidP="00BD3C4D">
      <w:pPr>
        <w:pStyle w:val="NumeracjaUrzdowa"/>
        <w:numPr>
          <w:ilvl w:val="2"/>
          <w:numId w:val="95"/>
        </w:numPr>
        <w:spacing w:after="240" w:line="240" w:lineRule="auto"/>
      </w:pPr>
      <w:r>
        <w:rPr>
          <w:rFonts w:eastAsia="ArialNarrow, 'Arial Unicode MS'"/>
          <w:sz w:val="22"/>
          <w:szCs w:val="22"/>
        </w:rPr>
        <w:t xml:space="preserve">zmiany w zakresie rozwiązań technologicznych określonych w dokumentacji technicznej stanowiącej opis przedmiotu umowy </w:t>
      </w:r>
      <w:r>
        <w:rPr>
          <w:sz w:val="22"/>
          <w:szCs w:val="22"/>
        </w:rPr>
        <w:t xml:space="preserve">na wniosek Wykonawcy, za zgodą Zamawiającego w uzasadnionych przypadkach, gdy realizacja zadania według obowiązującej dokumentacji technicznej powodowałoby wadliwe wykonanie przedmiotu umowy - </w:t>
      </w:r>
      <w:r>
        <w:rPr>
          <w:rFonts w:eastAsia="ArialNarrow, 'Arial Unicode MS'"/>
          <w:sz w:val="22"/>
          <w:szCs w:val="22"/>
        </w:rPr>
        <w:t xml:space="preserve">każdorazowo dopuszczalne zmiany nie stanowią podstawy do </w:t>
      </w:r>
      <w:r>
        <w:rPr>
          <w:sz w:val="22"/>
          <w:szCs w:val="22"/>
        </w:rPr>
        <w:t>zwiększenia wynagrodzenia oraz zmiany terminu zakończenia robót;</w:t>
      </w:r>
    </w:p>
    <w:p w:rsidR="00BD3C4D" w:rsidRDefault="00BD3C4D" w:rsidP="00BD3C4D">
      <w:pPr>
        <w:pStyle w:val="NumeracjaUrzdowa"/>
        <w:numPr>
          <w:ilvl w:val="2"/>
          <w:numId w:val="95"/>
        </w:numPr>
        <w:spacing w:after="240" w:line="240" w:lineRule="auto"/>
        <w:rPr>
          <w:sz w:val="22"/>
          <w:szCs w:val="22"/>
        </w:rPr>
      </w:pPr>
      <w:r>
        <w:rPr>
          <w:sz w:val="22"/>
          <w:szCs w:val="22"/>
        </w:rPr>
        <w:t xml:space="preserve">zmiany technologii wykonywania elementów robót mogą być dokonywane,  na wniosek Wykonawcy, za zgodą Zamawiającego w trakcie realizacji inwestycji tylko w przypadku, gdy proponowane przez Wykonawcę rozwiązanie jest równorzędne lub lepsze funkcjonalnie od tego, jakie przewiduje dokumentacja techniczna, a Wykonawca nie będzie żądał zwiększenia wynagrodzenia za wykonywane roboty, w takim przypadku Wykonawca przedstawia projekt zamienny zawierający opis proponowanych zmian wraz z rysunkami. Projekt zamienny wymaga zatwierdzenia przez nadzór autorski /projektanta/, uzgodnienia </w:t>
      </w:r>
      <w:r>
        <w:rPr>
          <w:sz w:val="22"/>
          <w:szCs w:val="22"/>
        </w:rPr>
        <w:lastRenderedPageBreak/>
        <w:t>z inspektorem nadzoru i akceptacji Zamawiającego, powyższe zmiany nie stanowią podstawy do zmiany terminu zakończenia robót;</w:t>
      </w:r>
    </w:p>
    <w:p w:rsidR="00BD3C4D" w:rsidRDefault="00BD3C4D" w:rsidP="00BD3C4D">
      <w:pPr>
        <w:pStyle w:val="NumeracjaUrzdowa"/>
        <w:numPr>
          <w:ilvl w:val="2"/>
          <w:numId w:val="95"/>
        </w:numPr>
        <w:spacing w:after="240" w:line="240" w:lineRule="auto"/>
      </w:pPr>
      <w:r>
        <w:rPr>
          <w:sz w:val="22"/>
          <w:szCs w:val="22"/>
        </w:rPr>
        <w:t xml:space="preserve">Zamawiający przewiduje możliwość przedłużenia terminu wykonania umowy </w:t>
      </w:r>
      <w:r>
        <w:rPr>
          <w:sz w:val="22"/>
          <w:szCs w:val="22"/>
        </w:rPr>
        <w:br/>
        <w:t xml:space="preserve">w przypadku zaistnienia okoliczności wymienionych </w:t>
      </w:r>
      <w:r>
        <w:rPr>
          <w:b/>
          <w:sz w:val="22"/>
          <w:szCs w:val="22"/>
        </w:rPr>
        <w:t>w pkt 10) – 11);</w:t>
      </w:r>
    </w:p>
    <w:p w:rsidR="00BD3C4D" w:rsidRDefault="00BD3C4D" w:rsidP="00BD3C4D">
      <w:pPr>
        <w:pStyle w:val="NumeracjaUrzdowa"/>
        <w:numPr>
          <w:ilvl w:val="2"/>
          <w:numId w:val="95"/>
        </w:numPr>
        <w:spacing w:after="240" w:line="240" w:lineRule="auto"/>
      </w:pPr>
      <w:r>
        <w:rPr>
          <w:rFonts w:eastAsia="ArialNarrow, 'Arial Unicode MS'"/>
          <w:sz w:val="22"/>
          <w:szCs w:val="22"/>
        </w:rPr>
        <w:t>wstrzymania robót budowlanych</w:t>
      </w:r>
      <w:r>
        <w:rPr>
          <w:sz w:val="22"/>
          <w:szCs w:val="22"/>
        </w:rPr>
        <w:t>, w związku z wystąpieniem niekorzystnych warunków atmosferycznych, tj.:</w:t>
      </w:r>
    </w:p>
    <w:p w:rsidR="00BD3C4D" w:rsidRDefault="00BD3C4D" w:rsidP="00BD3C4D">
      <w:pPr>
        <w:pStyle w:val="NumeracjaUrzdowa"/>
        <w:numPr>
          <w:ilvl w:val="0"/>
          <w:numId w:val="0"/>
        </w:numPr>
        <w:spacing w:after="240" w:line="240" w:lineRule="auto"/>
        <w:ind w:left="2438" w:hanging="510"/>
        <w:rPr>
          <w:sz w:val="22"/>
          <w:szCs w:val="22"/>
        </w:rPr>
      </w:pPr>
      <w:r>
        <w:rPr>
          <w:sz w:val="22"/>
          <w:szCs w:val="22"/>
        </w:rPr>
        <w:t>a)temperatura gruntu niższa niż  +5° C;</w:t>
      </w:r>
    </w:p>
    <w:p w:rsidR="00BD3C4D" w:rsidRDefault="00BD3C4D" w:rsidP="00BD3C4D">
      <w:pPr>
        <w:pStyle w:val="NumeracjaUrzdowa"/>
        <w:numPr>
          <w:ilvl w:val="0"/>
          <w:numId w:val="0"/>
        </w:numPr>
        <w:spacing w:after="240" w:line="240" w:lineRule="auto"/>
        <w:ind w:left="2438" w:hanging="510"/>
        <w:rPr>
          <w:sz w:val="22"/>
          <w:szCs w:val="22"/>
        </w:rPr>
      </w:pPr>
      <w:r>
        <w:rPr>
          <w:sz w:val="22"/>
          <w:szCs w:val="22"/>
        </w:rPr>
        <w:t>b)ciągłe opady śniegu, utrzymujące się dłużej niż 2 dni kalendarzowe;</w:t>
      </w:r>
    </w:p>
    <w:p w:rsidR="00BD3C4D" w:rsidRDefault="00BD3C4D" w:rsidP="00BD3C4D">
      <w:pPr>
        <w:pStyle w:val="NumeracjaUrzdowa"/>
        <w:numPr>
          <w:ilvl w:val="0"/>
          <w:numId w:val="0"/>
        </w:numPr>
        <w:spacing w:after="240" w:line="240" w:lineRule="auto"/>
        <w:ind w:left="2438" w:hanging="510"/>
        <w:rPr>
          <w:sz w:val="22"/>
          <w:szCs w:val="22"/>
        </w:rPr>
      </w:pPr>
      <w:r>
        <w:rPr>
          <w:sz w:val="22"/>
          <w:szCs w:val="22"/>
        </w:rPr>
        <w:t>c)śnieg utrzymujący się na gruncie dłużej niż 2 dni kalendarzowe;</w:t>
      </w:r>
    </w:p>
    <w:p w:rsidR="00BD3C4D" w:rsidRDefault="00BD3C4D" w:rsidP="00BD3C4D">
      <w:pPr>
        <w:pStyle w:val="NumeracjaUrzdowa"/>
        <w:numPr>
          <w:ilvl w:val="0"/>
          <w:numId w:val="0"/>
        </w:numPr>
        <w:spacing w:after="240" w:line="240" w:lineRule="auto"/>
        <w:ind w:left="2438" w:hanging="510"/>
        <w:rPr>
          <w:sz w:val="22"/>
          <w:szCs w:val="22"/>
        </w:rPr>
      </w:pPr>
      <w:r>
        <w:rPr>
          <w:sz w:val="22"/>
          <w:szCs w:val="22"/>
        </w:rPr>
        <w:t>d)opady deszczu utrzymujące się przez 3 dni kalendarzowe;</w:t>
      </w:r>
    </w:p>
    <w:p w:rsidR="00BD3C4D" w:rsidRDefault="00BD3C4D" w:rsidP="00BD3C4D">
      <w:pPr>
        <w:pStyle w:val="NumeracjaUrzdowa"/>
        <w:numPr>
          <w:ilvl w:val="2"/>
          <w:numId w:val="95"/>
        </w:numPr>
        <w:spacing w:after="240" w:line="240" w:lineRule="auto"/>
      </w:pPr>
      <w:r>
        <w:rPr>
          <w:rFonts w:eastAsia="ArialNarrow, 'Arial Unicode MS'"/>
          <w:sz w:val="22"/>
          <w:szCs w:val="22"/>
        </w:rPr>
        <w:t>wstrzymania robót budowlanych</w:t>
      </w:r>
      <w:r>
        <w:rPr>
          <w:sz w:val="22"/>
          <w:szCs w:val="22"/>
        </w:rPr>
        <w:t xml:space="preserve"> w okolicznościach wymiennych poniżej:</w:t>
      </w:r>
    </w:p>
    <w:p w:rsidR="00BD3C4D" w:rsidRDefault="00BD3C4D" w:rsidP="00BD3C4D">
      <w:pPr>
        <w:pStyle w:val="NumeracjaUrzdowa"/>
        <w:numPr>
          <w:ilvl w:val="0"/>
          <w:numId w:val="0"/>
        </w:numPr>
        <w:spacing w:after="240" w:line="240" w:lineRule="auto"/>
        <w:rPr>
          <w:rFonts w:eastAsia="ArialNarrow, 'Arial Unicode MS'"/>
          <w:sz w:val="22"/>
          <w:szCs w:val="22"/>
        </w:rPr>
      </w:pPr>
      <w:r>
        <w:rPr>
          <w:rFonts w:eastAsia="ArialNarrow, 'Arial Unicode MS'"/>
          <w:sz w:val="22"/>
          <w:szCs w:val="22"/>
        </w:rPr>
        <w:t>a)nieprzewidziane zmiany stanu prawnego;</w:t>
      </w:r>
    </w:p>
    <w:p w:rsidR="00BD3C4D" w:rsidRDefault="00BD3C4D" w:rsidP="00BD3C4D">
      <w:pPr>
        <w:pStyle w:val="NumeracjaUrzdowa"/>
        <w:numPr>
          <w:ilvl w:val="0"/>
          <w:numId w:val="0"/>
        </w:numPr>
        <w:spacing w:after="240" w:line="240" w:lineRule="auto"/>
        <w:ind w:left="510" w:hanging="510"/>
        <w:rPr>
          <w:rFonts w:eastAsia="ArialNarrow, 'Arial Unicode MS'"/>
          <w:sz w:val="22"/>
          <w:szCs w:val="22"/>
        </w:rPr>
      </w:pPr>
      <w:r>
        <w:rPr>
          <w:rFonts w:eastAsia="ArialNarrow, 'Arial Unicode MS'"/>
          <w:sz w:val="22"/>
          <w:szCs w:val="22"/>
        </w:rPr>
        <w:t>b)konieczność prowadzenia uzgodnień z właścicielami nieruchomości;</w:t>
      </w:r>
    </w:p>
    <w:p w:rsidR="00BD3C4D" w:rsidRDefault="00BD3C4D" w:rsidP="00BD3C4D">
      <w:pPr>
        <w:pStyle w:val="NumeracjaUrzdowa"/>
        <w:numPr>
          <w:ilvl w:val="0"/>
          <w:numId w:val="0"/>
        </w:numPr>
        <w:spacing w:after="240" w:line="240" w:lineRule="auto"/>
        <w:ind w:left="510" w:hanging="510"/>
        <w:rPr>
          <w:rFonts w:eastAsia="ArialNarrow, 'Arial Unicode MS'"/>
          <w:sz w:val="22"/>
          <w:szCs w:val="22"/>
        </w:rPr>
      </w:pPr>
      <w:r>
        <w:rPr>
          <w:rFonts w:eastAsia="ArialNarrow, 'Arial Unicode MS'"/>
          <w:sz w:val="22"/>
          <w:szCs w:val="22"/>
        </w:rPr>
        <w:t>c)konieczność uzgodnień z gestorami sieci;</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d)wystąpienia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e)odmowy wydania przez właściwe organy decyzji, zezwoleń, uzgodnień itp. z przyczyn niezawinionych przez Wykonawcę;</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f)wystąpienia niebezpieczeństwa kolizji z niezaplanowanymi wcześniej, a równolegle prowadzonymi przez inne podmioty inwestycjami, w zakresie niezbędnym do uniknięcia lub usunięcia tych kolizji;</w:t>
      </w:r>
    </w:p>
    <w:p w:rsidR="00BD3C4D" w:rsidRDefault="00BD3C4D" w:rsidP="00BD3C4D">
      <w:pPr>
        <w:pStyle w:val="NumeracjaUrzdowa"/>
        <w:numPr>
          <w:ilvl w:val="0"/>
          <w:numId w:val="0"/>
        </w:numPr>
        <w:spacing w:after="240" w:line="240" w:lineRule="auto"/>
        <w:ind w:left="510" w:hanging="510"/>
        <w:rPr>
          <w:rFonts w:eastAsia="ArialNarrow, 'Arial Unicode MS'"/>
          <w:sz w:val="22"/>
          <w:szCs w:val="22"/>
        </w:rPr>
      </w:pPr>
      <w:r>
        <w:rPr>
          <w:rFonts w:eastAsia="ArialNarrow, 'Arial Unicode MS'"/>
          <w:sz w:val="22"/>
          <w:szCs w:val="22"/>
        </w:rPr>
        <w:t>g)działania sił natury uznane za stan klęski żywiołowej, katastrofy naturalnej lub awarii technicznej, których skutki zagrażają życiu lub zdrowiu dużej liczby osób, mieniu w wielkich rozmiarach albo środowisku na znacznych obszarach;</w:t>
      </w:r>
    </w:p>
    <w:p w:rsidR="00BD3C4D" w:rsidRDefault="00BD3C4D" w:rsidP="00BD3C4D">
      <w:pPr>
        <w:pStyle w:val="NumeracjaUrzdowa"/>
        <w:numPr>
          <w:ilvl w:val="0"/>
          <w:numId w:val="0"/>
        </w:numPr>
        <w:spacing w:after="240" w:line="240" w:lineRule="auto"/>
        <w:ind w:left="510" w:hanging="510"/>
        <w:rPr>
          <w:sz w:val="22"/>
          <w:szCs w:val="22"/>
        </w:rPr>
      </w:pPr>
      <w:r>
        <w:rPr>
          <w:sz w:val="22"/>
          <w:szCs w:val="22"/>
        </w:rPr>
        <w:t>h)działania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BD3C4D" w:rsidRDefault="00BD3C4D" w:rsidP="00BD3C4D">
      <w:pPr>
        <w:pStyle w:val="NumeracjaUrzdowa"/>
        <w:numPr>
          <w:ilvl w:val="2"/>
          <w:numId w:val="95"/>
        </w:numPr>
        <w:spacing w:after="240" w:line="240" w:lineRule="auto"/>
      </w:pPr>
      <w:r>
        <w:rPr>
          <w:sz w:val="22"/>
          <w:szCs w:val="22"/>
        </w:rPr>
        <w:t xml:space="preserve">Wykonawca może wystąpić do Zamawiającego z wnioskiem o wyrażenie zgody na wstrzymanie realizacji robót budowlanych. Wniosek musi zawierać uzasadnienie oraz dowody zaistnienia okoliczności mających wpływ na prawidłową realizację przedmiotu umowy, w szczególności zaistnienia okoliczności pogodowych: ogólnodostępne mapy pogodowe, dokumentację fotograficzną itp., w przypadku </w:t>
      </w:r>
      <w:r>
        <w:rPr>
          <w:sz w:val="22"/>
          <w:szCs w:val="22"/>
        </w:rPr>
        <w:lastRenderedPageBreak/>
        <w:t xml:space="preserve">zaistnienia innych okoliczności opinie, dokumenty potwierdzające stan opisany we wniosku. Ponadto Wykonawca zobowiązany jest załączyć do wniosku  zestawienie elementów robót budowlanych, których nie może wykonać ze względu na zaistniałe okoliczności. Zasadność wniosku Wykonawcy musi być każdorazowo potwierdzona przez kierownika budowy oraz  inspektora nadzoru działającego w imieniu Zamawiającego. Do terminu wykonania umowy, określonego zapisami umownymi nie będzie zaliczany okres przerwy w jej realizacji spowodowany wystąpieniem okoliczności, o których mowa </w:t>
      </w:r>
      <w:r>
        <w:rPr>
          <w:b/>
          <w:sz w:val="22"/>
          <w:szCs w:val="22"/>
        </w:rPr>
        <w:t>w pkt 9);</w:t>
      </w:r>
    </w:p>
    <w:p w:rsidR="00BD3C4D" w:rsidRDefault="00BD3C4D" w:rsidP="00BD3C4D">
      <w:pPr>
        <w:pStyle w:val="NumeracjaUrzdowa"/>
        <w:numPr>
          <w:ilvl w:val="2"/>
          <w:numId w:val="95"/>
        </w:numPr>
        <w:spacing w:after="240" w:line="240" w:lineRule="auto"/>
      </w:pPr>
      <w:r>
        <w:rPr>
          <w:sz w:val="22"/>
          <w:szCs w:val="22"/>
        </w:rPr>
        <w:t xml:space="preserve">jeżeli okoliczności wymienione </w:t>
      </w:r>
      <w:r>
        <w:rPr>
          <w:b/>
          <w:sz w:val="22"/>
          <w:szCs w:val="22"/>
        </w:rPr>
        <w:t xml:space="preserve">w </w:t>
      </w:r>
      <w:proofErr w:type="spellStart"/>
      <w:r>
        <w:rPr>
          <w:b/>
          <w:sz w:val="22"/>
          <w:szCs w:val="22"/>
        </w:rPr>
        <w:t>pkt</w:t>
      </w:r>
      <w:proofErr w:type="spellEnd"/>
      <w:r>
        <w:rPr>
          <w:b/>
          <w:sz w:val="22"/>
          <w:szCs w:val="22"/>
        </w:rPr>
        <w:t xml:space="preserve"> 11) </w:t>
      </w:r>
      <w:proofErr w:type="spellStart"/>
      <w:r>
        <w:rPr>
          <w:b/>
          <w:sz w:val="22"/>
          <w:szCs w:val="22"/>
        </w:rPr>
        <w:t>ppkt</w:t>
      </w:r>
      <w:proofErr w:type="spellEnd"/>
      <w:r>
        <w:rPr>
          <w:b/>
          <w:sz w:val="22"/>
          <w:szCs w:val="22"/>
        </w:rPr>
        <w:t xml:space="preserve"> g) - h) </w:t>
      </w:r>
      <w:r>
        <w:rPr>
          <w:sz w:val="22"/>
          <w:szCs w:val="22"/>
        </w:rPr>
        <w:t xml:space="preserve">trwają dłużej niż jeden miesiąc, Zamawiający ma prawo odstąpienia od dalszej realizacji niniejszej umowy bez kar i odszkodowań z tego tytułu. Wszelkie roszczenia zostaną rozliczone pomiędzy stronami na dzień zaistnienia okoliczności, </w:t>
      </w:r>
      <w:r>
        <w:rPr>
          <w:sz w:val="22"/>
          <w:szCs w:val="22"/>
        </w:rPr>
        <w:br/>
        <w:t>o których mowa w zadaniu pierwszym;</w:t>
      </w:r>
    </w:p>
    <w:p w:rsidR="00BD3C4D" w:rsidRDefault="00BD3C4D" w:rsidP="00BD3C4D">
      <w:pPr>
        <w:pStyle w:val="NumeracjaUrzdowa"/>
        <w:numPr>
          <w:ilvl w:val="2"/>
          <w:numId w:val="95"/>
        </w:numPr>
        <w:spacing w:after="240" w:line="240" w:lineRule="auto"/>
        <w:rPr>
          <w:rFonts w:eastAsia="ArialNarrow, 'Arial Unicode MS'"/>
          <w:sz w:val="22"/>
          <w:szCs w:val="22"/>
        </w:rPr>
      </w:pPr>
      <w:r>
        <w:rPr>
          <w:rFonts w:eastAsia="ArialNarrow, 'Arial Unicode MS'"/>
          <w:sz w:val="22"/>
          <w:szCs w:val="22"/>
        </w:rPr>
        <w:t>Zamawiający przewiduje możliwość wprowadzenia zmiany wysokości wynagrodzenia Wykonawcy z tytułu realizacji umowy, w przypadku:</w:t>
      </w:r>
    </w:p>
    <w:p w:rsidR="00BD3C4D" w:rsidRDefault="00BD3C4D" w:rsidP="00BD3C4D">
      <w:pPr>
        <w:pStyle w:val="NumeracjaUrzdowa"/>
        <w:numPr>
          <w:ilvl w:val="0"/>
          <w:numId w:val="100"/>
        </w:numPr>
        <w:spacing w:after="240" w:line="240" w:lineRule="auto"/>
        <w:rPr>
          <w:rFonts w:eastAsia="ArialNarrow, 'Arial Unicode MS'"/>
          <w:sz w:val="22"/>
          <w:szCs w:val="22"/>
        </w:rPr>
      </w:pPr>
      <w:r>
        <w:rPr>
          <w:rFonts w:eastAsia="ArialNarrow, 'Arial Unicode MS'"/>
          <w:sz w:val="22"/>
          <w:szCs w:val="22"/>
        </w:rPr>
        <w:t xml:space="preserve">zmiany wysokości minimalnego wynagrodzenia za pracę albo wysokości minimalnej stawki godzinowej, ustalonych na podstawie przepisów </w:t>
      </w:r>
      <w:r w:rsidRPr="00EB6D3C">
        <w:rPr>
          <w:rFonts w:eastAsia="ArialNarrow, 'Arial Unicode MS'"/>
          <w:color w:val="00B050"/>
          <w:sz w:val="22"/>
          <w:szCs w:val="22"/>
        </w:rPr>
        <w:t>ustawy z dnia 10 października 2002 r. o minimalnym wynagrodzeniu za pracę (</w:t>
      </w:r>
      <w:proofErr w:type="spellStart"/>
      <w:r w:rsidRPr="00EB6D3C">
        <w:rPr>
          <w:rFonts w:eastAsia="ArialNarrow, 'Arial Unicode MS'"/>
          <w:color w:val="00B050"/>
          <w:sz w:val="22"/>
          <w:szCs w:val="22"/>
        </w:rPr>
        <w:t>t.j</w:t>
      </w:r>
      <w:proofErr w:type="spellEnd"/>
      <w:r w:rsidRPr="00EB6D3C">
        <w:rPr>
          <w:rFonts w:eastAsia="ArialNarrow, 'Arial Unicode MS'"/>
          <w:color w:val="00B050"/>
          <w:sz w:val="22"/>
          <w:szCs w:val="22"/>
        </w:rPr>
        <w:t xml:space="preserve">. Dz.U. z 2002 Nr 200 poz.1679 ze zm.). </w:t>
      </w:r>
      <w:r>
        <w:rPr>
          <w:rFonts w:eastAsia="ArialNarrow, 'Arial Unicode MS'"/>
          <w:sz w:val="22"/>
          <w:szCs w:val="22"/>
        </w:rPr>
        <w:t>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rsidR="00BD3C4D" w:rsidRPr="00580F3F" w:rsidRDefault="00BD3C4D" w:rsidP="00BD3C4D">
      <w:pPr>
        <w:pStyle w:val="NumeracjaUrzdowa"/>
        <w:numPr>
          <w:ilvl w:val="0"/>
          <w:numId w:val="100"/>
        </w:numPr>
        <w:spacing w:after="240" w:line="240" w:lineRule="auto"/>
        <w:rPr>
          <w:rFonts w:eastAsia="ArialNarrow, 'Arial Unicode MS'"/>
          <w:sz w:val="22"/>
          <w:szCs w:val="22"/>
        </w:rPr>
      </w:pPr>
      <w:r w:rsidRPr="00580F3F">
        <w:rPr>
          <w:rFonts w:eastAsia="ArialNarrow, 'Arial Unicode MS'"/>
          <w:sz w:val="22"/>
          <w:szCs w:val="22"/>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rsidR="00BD3C4D" w:rsidRDefault="00BD3C4D" w:rsidP="00BD3C4D">
      <w:pPr>
        <w:pStyle w:val="NumeracjaUrzdowa"/>
        <w:numPr>
          <w:ilvl w:val="1"/>
          <w:numId w:val="95"/>
        </w:numPr>
        <w:spacing w:after="240" w:line="240" w:lineRule="auto"/>
        <w:rPr>
          <w:rFonts w:eastAsia="ArialNarrow, 'Arial Unicode MS'"/>
          <w:sz w:val="22"/>
          <w:szCs w:val="22"/>
        </w:rPr>
      </w:pPr>
      <w:r>
        <w:rPr>
          <w:rFonts w:eastAsia="ArialNarrow, 'Arial Unicode MS'"/>
          <w:sz w:val="22"/>
          <w:szCs w:val="22"/>
        </w:rPr>
        <w:t>Określa się następujący tryb dokonywania zmian postanowień umowy:</w:t>
      </w:r>
    </w:p>
    <w:p w:rsidR="00BD3C4D" w:rsidRDefault="00BD3C4D" w:rsidP="00BD3C4D">
      <w:pPr>
        <w:pStyle w:val="NumeracjaUrzdowa"/>
        <w:numPr>
          <w:ilvl w:val="0"/>
          <w:numId w:val="101"/>
        </w:numPr>
        <w:spacing w:after="240" w:line="240" w:lineRule="auto"/>
        <w:rPr>
          <w:rFonts w:eastAsia="ArialNarrow, 'Arial Unicode MS'"/>
          <w:sz w:val="22"/>
          <w:szCs w:val="22"/>
        </w:rPr>
      </w:pPr>
      <w:r>
        <w:rPr>
          <w:rFonts w:eastAsia="ArialNarrow, 'Arial Unicode MS'"/>
          <w:sz w:val="22"/>
          <w:szCs w:val="22"/>
        </w:rPr>
        <w:t>zmiana postanowień zawartej umowy może nastąpić wyłącznie, za zgodą stron, wyrażoną na piśmie, pod rygorem nieważności;</w:t>
      </w:r>
    </w:p>
    <w:p w:rsidR="00BD3C4D" w:rsidRDefault="00BD3C4D" w:rsidP="00BD3C4D">
      <w:pPr>
        <w:pStyle w:val="NumeracjaUrzdowa"/>
        <w:numPr>
          <w:ilvl w:val="0"/>
          <w:numId w:val="101"/>
        </w:numPr>
        <w:spacing w:after="240" w:line="240" w:lineRule="auto"/>
        <w:rPr>
          <w:rFonts w:eastAsia="ArialNarrow, 'Arial Unicode MS'"/>
          <w:sz w:val="22"/>
          <w:szCs w:val="22"/>
        </w:rPr>
      </w:pPr>
      <w:r w:rsidRPr="00580F3F">
        <w:rPr>
          <w:rFonts w:eastAsia="ArialNarrow, 'Arial Unicode MS'"/>
          <w:sz w:val="22"/>
          <w:szCs w:val="22"/>
        </w:rPr>
        <w:t>strona występująca o zmianę postanowień zawartej umowy zobowiązana jest do udokumentowania zaistnienia powyższych okoliczności;</w:t>
      </w:r>
    </w:p>
    <w:p w:rsidR="00BD3C4D" w:rsidRPr="00580F3F" w:rsidRDefault="00BD3C4D" w:rsidP="00BD3C4D">
      <w:pPr>
        <w:pStyle w:val="NumeracjaUrzdowa"/>
        <w:numPr>
          <w:ilvl w:val="0"/>
          <w:numId w:val="101"/>
        </w:numPr>
        <w:spacing w:after="240" w:line="240" w:lineRule="auto"/>
        <w:rPr>
          <w:rFonts w:eastAsia="ArialNarrow, 'Arial Unicode MS'"/>
          <w:sz w:val="22"/>
          <w:szCs w:val="22"/>
        </w:rPr>
      </w:pPr>
      <w:r w:rsidRPr="00580F3F">
        <w:rPr>
          <w:rFonts w:eastAsia="ArialNarrow, 'Arial Unicode MS'"/>
          <w:sz w:val="22"/>
          <w:szCs w:val="22"/>
        </w:rPr>
        <w:t>wniosek o zmianę postanowień zawartej umowy musi być wyrażony na piśmie.</w:t>
      </w:r>
    </w:p>
    <w:p w:rsidR="00BD3C4D" w:rsidRDefault="00BD3C4D" w:rsidP="00BD3C4D">
      <w:pPr>
        <w:pStyle w:val="NumeracjaUrzdowa"/>
        <w:numPr>
          <w:ilvl w:val="0"/>
          <w:numId w:val="95"/>
        </w:numPr>
        <w:rPr>
          <w:rFonts w:eastAsia="Calibri"/>
          <w:b/>
          <w:bCs/>
          <w:sz w:val="22"/>
          <w:szCs w:val="22"/>
          <w:lang w:eastAsia="pl-PL"/>
        </w:rPr>
      </w:pPr>
      <w:r>
        <w:rPr>
          <w:rFonts w:eastAsia="Calibri"/>
          <w:b/>
          <w:bCs/>
          <w:sz w:val="22"/>
          <w:szCs w:val="22"/>
          <w:lang w:eastAsia="pl-PL"/>
        </w:rPr>
        <w:t>POUCZENIE O ŚRODKACH OCHRONY PRAWNEJ PRZYSŁUGUJĄCYCH WYKONAWCY W TOKU POSTĘPOWANIA O UDZIELENIE ZAMÓWIENIA</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 xml:space="preserve">Odwołanie przysługuje wyłącznie od niezgodnej z przepisami ustawy czynności Zamawiającego podjętej w postępowaniu o udzielenie zamówienia lub zaniechania </w:t>
      </w:r>
      <w:r>
        <w:rPr>
          <w:rFonts w:eastAsia="Calibri"/>
          <w:sz w:val="22"/>
          <w:szCs w:val="22"/>
          <w:lang w:eastAsia="pl-PL"/>
        </w:rPr>
        <w:lastRenderedPageBreak/>
        <w:t>czynności, do której Zamawiający jest zobowiązany na podstawie ustawy.</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Jeżeli wartość zamówienia jest mniejsza niż kwoty określone w przepisach wydanych na podstawie art. 11 ust. 8, odwołanie przysługuje wyłącznie wobec czynności:</w:t>
      </w:r>
    </w:p>
    <w:p w:rsidR="00BD3C4D" w:rsidRDefault="00BD3C4D" w:rsidP="00BD3C4D">
      <w:pPr>
        <w:pStyle w:val="NumeracjaUrzdowa"/>
        <w:numPr>
          <w:ilvl w:val="2"/>
          <w:numId w:val="95"/>
        </w:numPr>
        <w:spacing w:after="240" w:line="240" w:lineRule="auto"/>
        <w:rPr>
          <w:rFonts w:eastAsia="Calibri"/>
          <w:sz w:val="22"/>
          <w:szCs w:val="22"/>
          <w:lang w:eastAsia="pl-PL"/>
        </w:rPr>
      </w:pPr>
      <w:r>
        <w:rPr>
          <w:rFonts w:eastAsia="Calibri"/>
          <w:sz w:val="22"/>
          <w:szCs w:val="22"/>
          <w:lang w:eastAsia="pl-PL"/>
        </w:rPr>
        <w:t>wyboru trybu negocjacji bez ogłoszenia, zamówienia z wolnej ręki lub zapytania o cenę;</w:t>
      </w:r>
    </w:p>
    <w:p w:rsidR="00BD3C4D" w:rsidRDefault="00BD3C4D" w:rsidP="00BD3C4D">
      <w:pPr>
        <w:pStyle w:val="NumeracjaUrzdowa"/>
        <w:numPr>
          <w:ilvl w:val="2"/>
          <w:numId w:val="95"/>
        </w:numPr>
        <w:spacing w:after="240" w:line="240" w:lineRule="auto"/>
        <w:rPr>
          <w:rFonts w:eastAsia="Calibri"/>
          <w:bCs/>
          <w:sz w:val="22"/>
          <w:szCs w:val="22"/>
          <w:lang w:eastAsia="pl-PL"/>
        </w:rPr>
      </w:pPr>
      <w:r>
        <w:rPr>
          <w:rFonts w:eastAsia="Calibri"/>
          <w:bCs/>
          <w:sz w:val="22"/>
          <w:szCs w:val="22"/>
          <w:lang w:eastAsia="pl-PL"/>
        </w:rPr>
        <w:t>określenia warunków udziału w postępowaniu;</w:t>
      </w:r>
    </w:p>
    <w:p w:rsidR="00BD3C4D" w:rsidRDefault="00BD3C4D" w:rsidP="00BD3C4D">
      <w:pPr>
        <w:pStyle w:val="NumeracjaUrzdowa"/>
        <w:numPr>
          <w:ilvl w:val="2"/>
          <w:numId w:val="95"/>
        </w:numPr>
        <w:spacing w:after="240" w:line="240" w:lineRule="auto"/>
        <w:rPr>
          <w:rFonts w:eastAsia="Calibri"/>
          <w:sz w:val="22"/>
          <w:szCs w:val="22"/>
          <w:lang w:eastAsia="pl-PL"/>
        </w:rPr>
      </w:pPr>
      <w:r>
        <w:rPr>
          <w:rFonts w:eastAsia="Calibri"/>
          <w:sz w:val="22"/>
          <w:szCs w:val="22"/>
          <w:lang w:eastAsia="pl-PL"/>
        </w:rPr>
        <w:t>wykluczenia odwołującego z postępowania o udzielenie zamówienia;</w:t>
      </w:r>
    </w:p>
    <w:p w:rsidR="00BD3C4D" w:rsidRDefault="00BD3C4D" w:rsidP="00BD3C4D">
      <w:pPr>
        <w:pStyle w:val="NumeracjaUrzdowa"/>
        <w:numPr>
          <w:ilvl w:val="2"/>
          <w:numId w:val="95"/>
        </w:numPr>
        <w:spacing w:after="240" w:line="240" w:lineRule="auto"/>
        <w:rPr>
          <w:rFonts w:eastAsia="Calibri"/>
          <w:sz w:val="22"/>
          <w:szCs w:val="22"/>
          <w:lang w:eastAsia="pl-PL"/>
        </w:rPr>
      </w:pPr>
      <w:r>
        <w:rPr>
          <w:rFonts w:eastAsia="Calibri"/>
          <w:sz w:val="22"/>
          <w:szCs w:val="22"/>
          <w:lang w:eastAsia="pl-PL"/>
        </w:rPr>
        <w:t>odrzucenia oferty odwołującego;</w:t>
      </w:r>
    </w:p>
    <w:p w:rsidR="00BD3C4D" w:rsidRDefault="00BD3C4D" w:rsidP="00BD3C4D">
      <w:pPr>
        <w:pStyle w:val="NumeracjaUrzdowa"/>
        <w:numPr>
          <w:ilvl w:val="2"/>
          <w:numId w:val="95"/>
        </w:numPr>
        <w:spacing w:after="240" w:line="240" w:lineRule="auto"/>
        <w:rPr>
          <w:rFonts w:eastAsia="Calibri"/>
          <w:bCs/>
          <w:sz w:val="22"/>
          <w:szCs w:val="22"/>
          <w:lang w:eastAsia="pl-PL"/>
        </w:rPr>
      </w:pPr>
      <w:r>
        <w:rPr>
          <w:rFonts w:eastAsia="Calibri"/>
          <w:bCs/>
          <w:sz w:val="22"/>
          <w:szCs w:val="22"/>
          <w:lang w:eastAsia="pl-PL"/>
        </w:rPr>
        <w:t>opisu przedmiotu zamówienia;</w:t>
      </w:r>
    </w:p>
    <w:p w:rsidR="00BD3C4D" w:rsidRDefault="00BD3C4D" w:rsidP="00BD3C4D">
      <w:pPr>
        <w:pStyle w:val="NumeracjaUrzdowa"/>
        <w:numPr>
          <w:ilvl w:val="2"/>
          <w:numId w:val="95"/>
        </w:numPr>
        <w:spacing w:after="240" w:line="240" w:lineRule="auto"/>
        <w:rPr>
          <w:rFonts w:eastAsia="Calibri"/>
          <w:bCs/>
          <w:sz w:val="22"/>
          <w:szCs w:val="22"/>
          <w:lang w:eastAsia="pl-PL"/>
        </w:rPr>
      </w:pPr>
      <w:r>
        <w:rPr>
          <w:rFonts w:eastAsia="Calibri"/>
          <w:bCs/>
          <w:sz w:val="22"/>
          <w:szCs w:val="22"/>
          <w:lang w:eastAsia="pl-PL"/>
        </w:rPr>
        <w:t>wyboru najkorzystniejszej oferty.</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D3C4D" w:rsidRDefault="00BD3C4D" w:rsidP="00BD3C4D">
      <w:pPr>
        <w:pStyle w:val="NumeracjaUrzdowa"/>
        <w:numPr>
          <w:ilvl w:val="1"/>
          <w:numId w:val="95"/>
        </w:numPr>
        <w:spacing w:after="240" w:line="240" w:lineRule="auto"/>
      </w:pPr>
      <w:r>
        <w:rPr>
          <w:rFonts w:eastAsia="Calibri"/>
          <w:bCs/>
          <w:sz w:val="22"/>
          <w:szCs w:val="22"/>
          <w:lang w:eastAsia="pl-PL"/>
        </w:rPr>
        <w:t>Odwołanie wnosi się do Prezesa Izby w formie pisemnej lub w postaci elektronicznej,</w:t>
      </w:r>
      <w:r>
        <w:rPr>
          <w:rFonts w:eastAsia="Calibri"/>
          <w:sz w:val="22"/>
          <w:szCs w:val="22"/>
          <w:lang w:eastAsia="pl-PL"/>
        </w:rPr>
        <w:t xml:space="preserve"> </w:t>
      </w:r>
      <w:r>
        <w:rPr>
          <w:rFonts w:eastAsia="Calibri"/>
          <w:bCs/>
          <w:sz w:val="22"/>
          <w:szCs w:val="22"/>
          <w:lang w:eastAsia="pl-PL"/>
        </w:rPr>
        <w:t>podpisane bezpiecznym podpisem elektronicznym weryfikowanym przy pomocy ważnego</w:t>
      </w:r>
      <w:r>
        <w:rPr>
          <w:rFonts w:eastAsia="Calibri"/>
          <w:sz w:val="22"/>
          <w:szCs w:val="22"/>
          <w:lang w:eastAsia="pl-PL"/>
        </w:rPr>
        <w:t xml:space="preserve"> </w:t>
      </w:r>
      <w:r>
        <w:rPr>
          <w:rFonts w:eastAsia="Calibri"/>
          <w:bCs/>
          <w:sz w:val="22"/>
          <w:szCs w:val="22"/>
          <w:lang w:eastAsia="pl-PL"/>
        </w:rPr>
        <w:t>kwalifikowanego certyfikatu lub równoważnego środka, spełniającego wymagania dla tego</w:t>
      </w:r>
      <w:r>
        <w:rPr>
          <w:rFonts w:eastAsia="Calibri"/>
          <w:sz w:val="22"/>
          <w:szCs w:val="22"/>
          <w:lang w:eastAsia="pl-PL"/>
        </w:rPr>
        <w:t xml:space="preserve"> </w:t>
      </w:r>
      <w:r>
        <w:rPr>
          <w:rFonts w:eastAsia="Calibri"/>
          <w:bCs/>
          <w:sz w:val="22"/>
          <w:szCs w:val="22"/>
          <w:lang w:eastAsia="pl-PL"/>
        </w:rPr>
        <w:t>rodzaju podpisu</w:t>
      </w:r>
      <w:r>
        <w:rPr>
          <w:rFonts w:eastAsia="Calibri"/>
          <w:bCs/>
          <w:lang w:eastAsia="pl-PL"/>
        </w:rPr>
        <w:t>.</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Odwołujący przesyła kopię odwołania zamawiającemu przed upływem terminu do wniesienia odwołania w taki sposób, aby mógł on zapoznać się z jego treścią przed upływem tego terminu.</w:t>
      </w:r>
    </w:p>
    <w:p w:rsidR="00BD3C4D" w:rsidRDefault="00BD3C4D" w:rsidP="00BD3C4D">
      <w:pPr>
        <w:pStyle w:val="NumeracjaUrzdowa"/>
        <w:numPr>
          <w:ilvl w:val="1"/>
          <w:numId w:val="95"/>
        </w:numPr>
        <w:spacing w:after="240" w:line="240" w:lineRule="auto"/>
      </w:pPr>
      <w:r>
        <w:rPr>
          <w:rFonts w:eastAsia="Calibri"/>
          <w:bCs/>
          <w:sz w:val="22"/>
          <w:szCs w:val="22"/>
          <w:lang w:eastAsia="pl-PL"/>
        </w:rPr>
        <w:t>Domniemywa się, iż Zamawiający mógł zapoznać się z treścią odwołania przed upływem</w:t>
      </w:r>
      <w:r>
        <w:rPr>
          <w:rFonts w:eastAsia="Calibri"/>
          <w:sz w:val="22"/>
          <w:szCs w:val="22"/>
          <w:lang w:eastAsia="pl-PL"/>
        </w:rPr>
        <w:t xml:space="preserve"> </w:t>
      </w:r>
      <w:r>
        <w:rPr>
          <w:rFonts w:eastAsia="Calibri"/>
          <w:bCs/>
          <w:sz w:val="22"/>
          <w:szCs w:val="22"/>
          <w:lang w:eastAsia="pl-PL"/>
        </w:rPr>
        <w:t>terminu do jego wniesienia, jeżeli przesłanie jego kopii nastąpiło przed upływem terminu do</w:t>
      </w:r>
      <w:r>
        <w:rPr>
          <w:rFonts w:eastAsia="Calibri"/>
          <w:sz w:val="22"/>
          <w:szCs w:val="22"/>
          <w:lang w:eastAsia="pl-PL"/>
        </w:rPr>
        <w:t xml:space="preserve"> </w:t>
      </w:r>
      <w:r>
        <w:rPr>
          <w:rFonts w:eastAsia="Calibri"/>
          <w:bCs/>
          <w:sz w:val="22"/>
          <w:szCs w:val="22"/>
          <w:lang w:eastAsia="pl-PL"/>
        </w:rPr>
        <w:t>jego wniesienia przy użyciu środków komunikacji elektronicznej.</w:t>
      </w:r>
    </w:p>
    <w:p w:rsidR="00BD3C4D" w:rsidRDefault="00BD3C4D" w:rsidP="00BD3C4D">
      <w:pPr>
        <w:pStyle w:val="NumeracjaUrzdowa"/>
        <w:numPr>
          <w:ilvl w:val="1"/>
          <w:numId w:val="95"/>
        </w:numPr>
        <w:spacing w:after="240" w:line="240" w:lineRule="auto"/>
      </w:pPr>
      <w:r>
        <w:rPr>
          <w:rFonts w:eastAsia="Calibri"/>
          <w:sz w:val="22"/>
          <w:szCs w:val="22"/>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w:t>
      </w:r>
      <w:r>
        <w:rPr>
          <w:rFonts w:eastAsia="Calibri"/>
          <w:b/>
          <w:bCs/>
          <w:sz w:val="22"/>
          <w:szCs w:val="22"/>
          <w:lang w:eastAsia="pl-PL"/>
        </w:rPr>
        <w:t xml:space="preserve"> </w:t>
      </w:r>
      <w:r>
        <w:rPr>
          <w:rFonts w:eastAsia="Calibri"/>
          <w:sz w:val="22"/>
          <w:szCs w:val="22"/>
          <w:lang w:eastAsia="pl-PL"/>
        </w:rPr>
        <w:t>przysługuje odwołanie na podstawie art. 180 ust. 2.</w:t>
      </w:r>
    </w:p>
    <w:p w:rsidR="00BD3C4D" w:rsidRPr="00BC6FA2"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 xml:space="preserve">W przypadku uznania zasadności przekazanej informacji Zamawiający powtarza czynność albo </w:t>
      </w:r>
      <w:r w:rsidRPr="00BC6FA2">
        <w:rPr>
          <w:rFonts w:eastAsia="Calibri"/>
          <w:sz w:val="22"/>
          <w:szCs w:val="22"/>
          <w:lang w:eastAsia="pl-PL"/>
        </w:rPr>
        <w:t>dokonuje czynności zaniechanej, informując o tym wy</w:t>
      </w:r>
      <w:r>
        <w:rPr>
          <w:rFonts w:eastAsia="Calibri"/>
          <w:sz w:val="22"/>
          <w:szCs w:val="22"/>
          <w:lang w:eastAsia="pl-PL"/>
        </w:rPr>
        <w:t xml:space="preserve">konawców w sposób przewidziany </w:t>
      </w:r>
      <w:r w:rsidRPr="00BC6FA2">
        <w:rPr>
          <w:rFonts w:eastAsia="Calibri"/>
          <w:sz w:val="22"/>
          <w:szCs w:val="22"/>
          <w:lang w:eastAsia="pl-PL"/>
        </w:rPr>
        <w:t>w</w:t>
      </w:r>
      <w:r w:rsidRPr="00BC6FA2">
        <w:rPr>
          <w:rFonts w:eastAsia="Calibri"/>
          <w:b/>
          <w:bCs/>
          <w:sz w:val="22"/>
          <w:szCs w:val="22"/>
          <w:lang w:eastAsia="pl-PL"/>
        </w:rPr>
        <w:t xml:space="preserve"> </w:t>
      </w:r>
      <w:r w:rsidRPr="00BC6FA2">
        <w:rPr>
          <w:rFonts w:eastAsia="Calibri"/>
          <w:sz w:val="22"/>
          <w:szCs w:val="22"/>
          <w:lang w:eastAsia="pl-PL"/>
        </w:rPr>
        <w:t>ustawie dla tej czynności.</w:t>
      </w:r>
    </w:p>
    <w:p w:rsidR="00BD3C4D" w:rsidRDefault="00BD3C4D" w:rsidP="00BD3C4D">
      <w:pPr>
        <w:pStyle w:val="NumeracjaUrzdowa"/>
        <w:numPr>
          <w:ilvl w:val="1"/>
          <w:numId w:val="95"/>
        </w:numPr>
        <w:spacing w:after="240" w:line="240" w:lineRule="auto"/>
        <w:rPr>
          <w:rFonts w:eastAsia="Calibri"/>
          <w:sz w:val="22"/>
          <w:szCs w:val="22"/>
          <w:lang w:eastAsia="pl-PL"/>
        </w:rPr>
      </w:pPr>
      <w:r>
        <w:rPr>
          <w:rFonts w:eastAsia="Calibri"/>
          <w:sz w:val="22"/>
          <w:szCs w:val="22"/>
          <w:lang w:eastAsia="pl-PL"/>
        </w:rPr>
        <w:t>Na czynności, o których mowa powyżej, nie przysługuje odwołanie, z zastrzeżeniem art. 180 ust. 2.</w:t>
      </w:r>
    </w:p>
    <w:p w:rsidR="00BD3C4D" w:rsidRDefault="00BD3C4D" w:rsidP="00BD3C4D">
      <w:pPr>
        <w:pStyle w:val="Standard"/>
        <w:suppressAutoHyphens w:val="0"/>
        <w:autoSpaceDE w:val="0"/>
        <w:ind w:left="720"/>
        <w:rPr>
          <w:rFonts w:eastAsia="Calibri"/>
          <w:b/>
          <w:bCs/>
          <w:sz w:val="22"/>
          <w:szCs w:val="22"/>
          <w:lang w:eastAsia="pl-PL"/>
        </w:rPr>
      </w:pPr>
    </w:p>
    <w:p w:rsidR="00BD3C4D" w:rsidRDefault="00BD3C4D" w:rsidP="00BD3C4D">
      <w:pPr>
        <w:pStyle w:val="NumeracjaUrzdowa"/>
        <w:numPr>
          <w:ilvl w:val="0"/>
          <w:numId w:val="95"/>
        </w:numPr>
        <w:rPr>
          <w:b/>
          <w:bCs/>
          <w:sz w:val="22"/>
          <w:szCs w:val="22"/>
        </w:rPr>
      </w:pPr>
      <w:r>
        <w:rPr>
          <w:b/>
          <w:bCs/>
          <w:sz w:val="22"/>
          <w:szCs w:val="22"/>
        </w:rPr>
        <w:t>INFORMACJA O FORMALNOŚCIACH, JAKIE POWINNY ZOSTAĆ DOPEŁNIONE PO WYBORZE OFERTY</w:t>
      </w:r>
    </w:p>
    <w:p w:rsidR="00BD3C4D" w:rsidRDefault="00BD3C4D" w:rsidP="00BD3C4D">
      <w:pPr>
        <w:pStyle w:val="NumeracjaUrzdowa"/>
        <w:numPr>
          <w:ilvl w:val="1"/>
          <w:numId w:val="95"/>
        </w:numPr>
        <w:spacing w:after="240" w:line="240" w:lineRule="auto"/>
        <w:rPr>
          <w:sz w:val="22"/>
          <w:szCs w:val="22"/>
        </w:rPr>
      </w:pPr>
      <w:r>
        <w:rPr>
          <w:sz w:val="22"/>
          <w:szCs w:val="22"/>
        </w:rPr>
        <w:lastRenderedPageBreak/>
        <w:t>Po wyborze oferty najkorzystniejszej i po upływie terminów na wniesienie środków ochrony prawnej Wykonawca niezwłocznie wnosi zabezpieczenie należytego wykonania umowy, jeżeli Zamawiający żądał jego wniesienia  i przystępuje do zawarcia umowy, bez zbędnej zwłoki.</w:t>
      </w:r>
    </w:p>
    <w:p w:rsidR="00BD3C4D" w:rsidRDefault="00BD3C4D" w:rsidP="00BD3C4D">
      <w:pPr>
        <w:pStyle w:val="NumeracjaUrzdowa"/>
        <w:numPr>
          <w:ilvl w:val="1"/>
          <w:numId w:val="95"/>
        </w:numPr>
        <w:spacing w:after="240" w:line="240" w:lineRule="auto"/>
        <w:rPr>
          <w:sz w:val="22"/>
          <w:szCs w:val="22"/>
        </w:rPr>
      </w:pPr>
      <w:r>
        <w:rPr>
          <w:sz w:val="22"/>
          <w:szCs w:val="22"/>
        </w:rPr>
        <w:t>Osoby reprezentujące Wykonawcę przy podpisywaniu umowy powinny posiadać ze sobą dokumenty potwierdzające ich umocowanie do podpisania umowy, o ile umocowanie to nie będzie wynikać z dokumentów załączonych do oferty. W przypadku konsorcjum/ spółki cywilnej kopię umowy regulującej powyższe.</w:t>
      </w:r>
    </w:p>
    <w:p w:rsidR="00BD3C4D" w:rsidRDefault="00BD3C4D" w:rsidP="00BD3C4D">
      <w:pPr>
        <w:pStyle w:val="Nagwek"/>
        <w:snapToGrid w:val="0"/>
        <w:ind w:right="-40"/>
        <w:jc w:val="right"/>
        <w:rPr>
          <w:i/>
          <w:sz w:val="20"/>
          <w:szCs w:val="20"/>
        </w:rPr>
      </w:pPr>
    </w:p>
    <w:p w:rsidR="00BD3C4D" w:rsidRDefault="00BD3C4D" w:rsidP="00BD3C4D">
      <w:pPr>
        <w:pStyle w:val="Standard"/>
        <w:tabs>
          <w:tab w:val="center" w:pos="11628"/>
          <w:tab w:val="right" w:pos="16164"/>
        </w:tabs>
        <w:jc w:val="center"/>
        <w:rPr>
          <w:sz w:val="20"/>
          <w:szCs w:val="20"/>
        </w:rPr>
      </w:pPr>
      <w:r>
        <w:rPr>
          <w:sz w:val="20"/>
          <w:szCs w:val="20"/>
        </w:rPr>
        <w:t>Dyrektor Zespołu Szkół Nr 1 im. Jakuba Stefana Cezaka w Zgierzu</w:t>
      </w:r>
    </w:p>
    <w:p w:rsidR="00BD3C4D" w:rsidRDefault="00BD3C4D" w:rsidP="00BD3C4D">
      <w:pPr>
        <w:pStyle w:val="Standard"/>
        <w:tabs>
          <w:tab w:val="center" w:pos="11628"/>
          <w:tab w:val="right" w:pos="16164"/>
        </w:tabs>
        <w:jc w:val="center"/>
        <w:rPr>
          <w:sz w:val="20"/>
          <w:szCs w:val="20"/>
        </w:rPr>
      </w:pPr>
      <w:r>
        <w:rPr>
          <w:sz w:val="20"/>
          <w:szCs w:val="20"/>
        </w:rPr>
        <w:t>Liliana Lipińska</w:t>
      </w:r>
    </w:p>
    <w:p w:rsidR="00BD3C4D" w:rsidRDefault="00BD3C4D" w:rsidP="00BD3C4D">
      <w:pPr>
        <w:pStyle w:val="Standard"/>
        <w:tabs>
          <w:tab w:val="center" w:pos="11628"/>
          <w:tab w:val="right" w:pos="16164"/>
        </w:tabs>
        <w:jc w:val="center"/>
        <w:rPr>
          <w:sz w:val="20"/>
          <w:szCs w:val="20"/>
        </w:rPr>
      </w:pPr>
    </w:p>
    <w:p w:rsidR="00BD3C4D" w:rsidRDefault="00BD3C4D" w:rsidP="00BD3C4D">
      <w:pPr>
        <w:pStyle w:val="Standard"/>
        <w:tabs>
          <w:tab w:val="center" w:pos="11628"/>
          <w:tab w:val="right" w:pos="16164"/>
        </w:tabs>
        <w:jc w:val="center"/>
        <w:rPr>
          <w:sz w:val="20"/>
          <w:szCs w:val="20"/>
        </w:rPr>
      </w:pPr>
    </w:p>
    <w:p w:rsidR="00BD3C4D" w:rsidRPr="00B61F58" w:rsidRDefault="00BD3C4D" w:rsidP="00BD3C4D">
      <w:pPr>
        <w:pStyle w:val="Nagwek"/>
        <w:snapToGrid w:val="0"/>
        <w:ind w:left="4254" w:right="-40"/>
        <w:jc w:val="left"/>
        <w:rPr>
          <w:sz w:val="20"/>
          <w:szCs w:val="20"/>
        </w:rPr>
      </w:pPr>
      <w:r w:rsidRPr="00B61F58">
        <w:rPr>
          <w:sz w:val="20"/>
          <w:szCs w:val="20"/>
        </w:rPr>
        <w:t xml:space="preserve">1.Bogdan </w:t>
      </w:r>
      <w:proofErr w:type="spellStart"/>
      <w:r w:rsidRPr="00B61F58">
        <w:rPr>
          <w:sz w:val="20"/>
          <w:szCs w:val="20"/>
        </w:rPr>
        <w:t>Jarota</w:t>
      </w:r>
      <w:proofErr w:type="spellEnd"/>
      <w:r w:rsidRPr="00B61F58">
        <w:rPr>
          <w:sz w:val="20"/>
          <w:szCs w:val="20"/>
        </w:rPr>
        <w:t xml:space="preserve"> – Starosta Zgierski</w:t>
      </w:r>
      <w:r w:rsidRPr="00B61F58">
        <w:rPr>
          <w:sz w:val="20"/>
          <w:szCs w:val="20"/>
        </w:rPr>
        <w:br/>
        <w:t xml:space="preserve">2.Adam </w:t>
      </w:r>
      <w:proofErr w:type="spellStart"/>
      <w:r w:rsidRPr="00B61F58">
        <w:rPr>
          <w:sz w:val="20"/>
          <w:szCs w:val="20"/>
        </w:rPr>
        <w:t>Świniuch</w:t>
      </w:r>
      <w:proofErr w:type="spellEnd"/>
      <w:r w:rsidRPr="00B61F58">
        <w:rPr>
          <w:sz w:val="20"/>
          <w:szCs w:val="20"/>
        </w:rPr>
        <w:t xml:space="preserve"> – Członek Zarządu Powiatu Zgierskiego</w:t>
      </w:r>
    </w:p>
    <w:p w:rsidR="00BD3C4D" w:rsidRDefault="00BD3C4D" w:rsidP="00BD3C4D">
      <w:pPr>
        <w:pStyle w:val="Nagwek"/>
        <w:snapToGrid w:val="0"/>
        <w:ind w:right="-40"/>
        <w:jc w:val="right"/>
        <w:rPr>
          <w:sz w:val="16"/>
          <w:szCs w:val="16"/>
        </w:rPr>
      </w:pPr>
      <w:r>
        <w:rPr>
          <w:sz w:val="16"/>
          <w:szCs w:val="16"/>
        </w:rPr>
        <w:t>___________________________________________________</w:t>
      </w:r>
    </w:p>
    <w:p w:rsidR="00BD3C4D" w:rsidRDefault="00BD3C4D" w:rsidP="00BD3C4D">
      <w:pPr>
        <w:pStyle w:val="Nagwek"/>
        <w:snapToGrid w:val="0"/>
        <w:ind w:right="-40"/>
        <w:jc w:val="right"/>
        <w:rPr>
          <w:i/>
          <w:sz w:val="16"/>
          <w:szCs w:val="16"/>
        </w:rPr>
      </w:pPr>
      <w:r>
        <w:rPr>
          <w:i/>
          <w:sz w:val="16"/>
          <w:szCs w:val="16"/>
        </w:rPr>
        <w:t>(  podpis Zamawiającego lub osoby upoważnionej)</w:t>
      </w:r>
    </w:p>
    <w:p w:rsidR="00BD3C4D" w:rsidRDefault="00BD3C4D" w:rsidP="00BD3C4D">
      <w:pPr>
        <w:pStyle w:val="Nagwek"/>
        <w:snapToGrid w:val="0"/>
        <w:ind w:right="-40"/>
        <w:jc w:val="right"/>
        <w:rPr>
          <w:i/>
          <w:sz w:val="16"/>
          <w:szCs w:val="16"/>
        </w:rPr>
      </w:pPr>
    </w:p>
    <w:p w:rsidR="00BD3C4D" w:rsidRDefault="00BD3C4D" w:rsidP="00BD3C4D">
      <w:pPr>
        <w:pStyle w:val="Nagwek"/>
        <w:snapToGrid w:val="0"/>
        <w:ind w:right="-40"/>
        <w:jc w:val="right"/>
        <w:rPr>
          <w:i/>
          <w:sz w:val="16"/>
          <w:szCs w:val="16"/>
        </w:rPr>
      </w:pPr>
    </w:p>
    <w:p w:rsidR="00BD3C4D" w:rsidRDefault="00BD3C4D" w:rsidP="00BD3C4D">
      <w:pPr>
        <w:pStyle w:val="Nagwek"/>
        <w:snapToGrid w:val="0"/>
        <w:ind w:right="-40"/>
        <w:jc w:val="right"/>
        <w:rPr>
          <w:i/>
          <w:sz w:val="16"/>
          <w:szCs w:val="16"/>
        </w:rPr>
      </w:pPr>
    </w:p>
    <w:p w:rsidR="00BD3C4D" w:rsidRDefault="00BD3C4D" w:rsidP="00BD3C4D">
      <w:pPr>
        <w:pStyle w:val="Nagwek"/>
        <w:snapToGrid w:val="0"/>
        <w:ind w:right="-40"/>
        <w:jc w:val="right"/>
        <w:rPr>
          <w:i/>
          <w:sz w:val="16"/>
          <w:szCs w:val="16"/>
        </w:rPr>
      </w:pPr>
    </w:p>
    <w:p w:rsidR="00BD3C4D" w:rsidRDefault="00BD3C4D" w:rsidP="00BD3C4D">
      <w:pPr>
        <w:pStyle w:val="Nagwek"/>
        <w:snapToGrid w:val="0"/>
        <w:ind w:right="-40"/>
        <w:jc w:val="right"/>
        <w:rPr>
          <w:i/>
          <w:sz w:val="16"/>
          <w:szCs w:val="16"/>
        </w:rPr>
      </w:pPr>
    </w:p>
    <w:p w:rsidR="00BD3C4D" w:rsidRDefault="00BD3C4D" w:rsidP="00BD3C4D">
      <w:pPr>
        <w:pStyle w:val="Standard"/>
        <w:suppressAutoHyphens w:val="0"/>
        <w:ind w:left="720"/>
        <w:jc w:val="right"/>
      </w:pPr>
      <w:r>
        <w:rPr>
          <w:i/>
          <w:sz w:val="16"/>
          <w:szCs w:val="16"/>
        </w:rPr>
        <w:t xml:space="preserve">    </w:t>
      </w:r>
      <w:r>
        <w:rPr>
          <w:i/>
          <w:sz w:val="18"/>
          <w:szCs w:val="18"/>
        </w:rPr>
        <w:t xml:space="preserve">    </w:t>
      </w:r>
    </w:p>
    <w:p w:rsidR="00BD3C4D" w:rsidRDefault="00BD3C4D" w:rsidP="00BD3C4D">
      <w:pPr>
        <w:pStyle w:val="NumeracjaUrzdowa"/>
        <w:numPr>
          <w:ilvl w:val="0"/>
          <w:numId w:val="95"/>
        </w:numPr>
        <w:rPr>
          <w:b/>
          <w:bCs/>
          <w:sz w:val="18"/>
          <w:szCs w:val="18"/>
        </w:rPr>
      </w:pPr>
      <w:r>
        <w:rPr>
          <w:b/>
          <w:bCs/>
          <w:sz w:val="18"/>
          <w:szCs w:val="18"/>
        </w:rPr>
        <w:t>ZAŁĄCZNIKI</w:t>
      </w:r>
    </w:p>
    <w:p w:rsidR="00BD3C4D" w:rsidRPr="00401FB9" w:rsidRDefault="00BD3C4D" w:rsidP="00BD3C4D">
      <w:pPr>
        <w:pStyle w:val="NumeracjaUrzdowa"/>
        <w:numPr>
          <w:ilvl w:val="1"/>
          <w:numId w:val="95"/>
        </w:numPr>
        <w:spacing w:line="240" w:lineRule="auto"/>
        <w:rPr>
          <w:sz w:val="16"/>
          <w:szCs w:val="16"/>
        </w:rPr>
      </w:pPr>
      <w:r w:rsidRPr="00401FB9">
        <w:rPr>
          <w:sz w:val="16"/>
          <w:szCs w:val="16"/>
        </w:rPr>
        <w:t>Formularz ofertowy zał. nr 1do SIWZ,</w:t>
      </w:r>
    </w:p>
    <w:p w:rsidR="00BD3C4D" w:rsidRPr="00401FB9" w:rsidRDefault="00BD3C4D" w:rsidP="00BD3C4D">
      <w:pPr>
        <w:pStyle w:val="NumeracjaUrzdowa"/>
        <w:numPr>
          <w:ilvl w:val="1"/>
          <w:numId w:val="95"/>
        </w:numPr>
        <w:spacing w:line="240" w:lineRule="auto"/>
        <w:rPr>
          <w:color w:val="000000"/>
          <w:sz w:val="16"/>
          <w:szCs w:val="16"/>
        </w:rPr>
      </w:pPr>
      <w:r>
        <w:rPr>
          <w:color w:val="000000"/>
          <w:sz w:val="16"/>
          <w:szCs w:val="16"/>
        </w:rPr>
        <w:t>O</w:t>
      </w:r>
      <w:r w:rsidRPr="00401FB9">
        <w:rPr>
          <w:color w:val="000000"/>
          <w:sz w:val="16"/>
          <w:szCs w:val="16"/>
        </w:rPr>
        <w:t>świadczenie o braku podstaw do wykluczenia z postępowania aktualne na dzień składania ofert, zał. nr 2 do SIWZ;</w:t>
      </w:r>
    </w:p>
    <w:p w:rsidR="00BD3C4D" w:rsidRPr="00401FB9" w:rsidRDefault="00BD3C4D" w:rsidP="00BD3C4D">
      <w:pPr>
        <w:pStyle w:val="NumeracjaUrzdowa"/>
        <w:numPr>
          <w:ilvl w:val="1"/>
          <w:numId w:val="95"/>
        </w:numPr>
        <w:spacing w:line="240" w:lineRule="auto"/>
        <w:rPr>
          <w:sz w:val="16"/>
          <w:szCs w:val="16"/>
        </w:rPr>
      </w:pPr>
      <w:r w:rsidRPr="00401FB9">
        <w:rPr>
          <w:sz w:val="16"/>
          <w:szCs w:val="16"/>
        </w:rPr>
        <w:t>Projekt umowy - zał. nr 3 do SIWZ,</w:t>
      </w:r>
    </w:p>
    <w:p w:rsidR="00BD3C4D" w:rsidRDefault="00BD3C4D" w:rsidP="00BD3C4D">
      <w:pPr>
        <w:pStyle w:val="NumeracjaUrzdowa"/>
        <w:numPr>
          <w:ilvl w:val="1"/>
          <w:numId w:val="95"/>
        </w:numPr>
        <w:spacing w:line="240" w:lineRule="auto"/>
        <w:jc w:val="left"/>
        <w:rPr>
          <w:sz w:val="16"/>
          <w:szCs w:val="16"/>
        </w:rPr>
      </w:pPr>
      <w:r w:rsidRPr="00C95C3E">
        <w:rPr>
          <w:sz w:val="16"/>
          <w:szCs w:val="16"/>
        </w:rPr>
        <w:t>Projekt budowlany na powiększenie trzech otworów w ścianach konstrukcyjnych oraz demontaż pustaków szklanych i wykonanie zamurowań w ścianie zewnętrznej sali gimnastycznej – stanowiący załącznik nr 4 do SIWZ</w:t>
      </w:r>
    </w:p>
    <w:p w:rsidR="00BD3C4D" w:rsidRDefault="00BD3C4D" w:rsidP="00BD3C4D">
      <w:pPr>
        <w:pStyle w:val="NumeracjaUrzdowa"/>
        <w:numPr>
          <w:ilvl w:val="1"/>
          <w:numId w:val="95"/>
        </w:numPr>
        <w:spacing w:line="240" w:lineRule="auto"/>
        <w:jc w:val="left"/>
        <w:rPr>
          <w:sz w:val="16"/>
          <w:szCs w:val="16"/>
        </w:rPr>
      </w:pPr>
      <w:r w:rsidRPr="00C95C3E">
        <w:rPr>
          <w:sz w:val="16"/>
          <w:szCs w:val="16"/>
        </w:rPr>
        <w:t>Decyzja Pozwolenie na budowę nr 124/2018 – stanowiąca załącznik nr 5 do SIWZ</w:t>
      </w:r>
      <w:r w:rsidRPr="00401FB9">
        <w:rPr>
          <w:sz w:val="16"/>
          <w:szCs w:val="16"/>
        </w:rPr>
        <w:t xml:space="preserve"> </w:t>
      </w:r>
    </w:p>
    <w:p w:rsidR="00BD3C4D" w:rsidRDefault="00BD3C4D" w:rsidP="00BD3C4D">
      <w:pPr>
        <w:pStyle w:val="NumeracjaUrzdowa"/>
        <w:numPr>
          <w:ilvl w:val="1"/>
          <w:numId w:val="95"/>
        </w:numPr>
        <w:spacing w:line="240" w:lineRule="auto"/>
        <w:jc w:val="left"/>
        <w:rPr>
          <w:sz w:val="16"/>
          <w:szCs w:val="16"/>
        </w:rPr>
      </w:pPr>
      <w:r w:rsidRPr="00C95C3E">
        <w:rPr>
          <w:sz w:val="16"/>
          <w:szCs w:val="16"/>
        </w:rPr>
        <w:t>Projekt budowlany instalacji elektrycznej - stanowiący załącznik nr 6 do SIWZ</w:t>
      </w:r>
    </w:p>
    <w:p w:rsidR="00BD3C4D" w:rsidRDefault="00BD3C4D" w:rsidP="00BD3C4D">
      <w:pPr>
        <w:pStyle w:val="NumeracjaUrzdowa"/>
        <w:numPr>
          <w:ilvl w:val="1"/>
          <w:numId w:val="95"/>
        </w:numPr>
        <w:spacing w:line="240" w:lineRule="auto"/>
        <w:jc w:val="left"/>
        <w:rPr>
          <w:sz w:val="16"/>
          <w:szCs w:val="16"/>
        </w:rPr>
      </w:pPr>
      <w:r w:rsidRPr="00C95C3E">
        <w:rPr>
          <w:sz w:val="16"/>
          <w:szCs w:val="16"/>
        </w:rPr>
        <w:t>Przedmiar na powiększenie trzech otworów w ścianach konstrukcyjnych oraz demontaż pustaków szklanych i wykonanie zamurowań w ścianie zewnętrznej sali gimnastycznej oraz roboty pozostałe budowlane – stanowiący załącznik nr 7 do SIWZ</w:t>
      </w:r>
    </w:p>
    <w:p w:rsidR="00BD3C4D" w:rsidRDefault="00BD3C4D" w:rsidP="00BD3C4D">
      <w:pPr>
        <w:pStyle w:val="NumeracjaUrzdowa"/>
        <w:numPr>
          <w:ilvl w:val="1"/>
          <w:numId w:val="95"/>
        </w:numPr>
        <w:spacing w:line="240" w:lineRule="auto"/>
        <w:jc w:val="left"/>
        <w:rPr>
          <w:sz w:val="16"/>
          <w:szCs w:val="16"/>
        </w:rPr>
      </w:pPr>
      <w:r w:rsidRPr="00C95C3E">
        <w:rPr>
          <w:sz w:val="16"/>
          <w:szCs w:val="16"/>
        </w:rPr>
        <w:t>Przedmiar – instalacje elektryczne – stanowiący załącznik nr 8 do SIWZ</w:t>
      </w:r>
    </w:p>
    <w:p w:rsidR="00BD3C4D" w:rsidRDefault="00BD3C4D" w:rsidP="00BD3C4D">
      <w:pPr>
        <w:pStyle w:val="NumeracjaUrzdowa"/>
        <w:numPr>
          <w:ilvl w:val="0"/>
          <w:numId w:val="0"/>
        </w:numPr>
        <w:spacing w:line="240" w:lineRule="auto"/>
        <w:ind w:left="510" w:hanging="510"/>
        <w:jc w:val="left"/>
        <w:rPr>
          <w:sz w:val="16"/>
          <w:szCs w:val="16"/>
        </w:rPr>
      </w:pPr>
    </w:p>
    <w:p w:rsidR="00BD3C4D" w:rsidRPr="00D15CC0" w:rsidRDefault="00BD3C4D" w:rsidP="00BD3C4D">
      <w:pPr>
        <w:pStyle w:val="NumeracjaUrzdowa"/>
        <w:numPr>
          <w:ilvl w:val="0"/>
          <w:numId w:val="0"/>
        </w:numPr>
        <w:spacing w:line="240" w:lineRule="auto"/>
        <w:ind w:left="510"/>
        <w:rPr>
          <w:sz w:val="16"/>
          <w:szCs w:val="16"/>
        </w:rPr>
      </w:pPr>
    </w:p>
    <w:p w:rsidR="00BD3C4D" w:rsidRDefault="00BD3C4D" w:rsidP="00BD3C4D">
      <w:pPr>
        <w:pStyle w:val="NumeracjaUrzdowa"/>
        <w:numPr>
          <w:ilvl w:val="0"/>
          <w:numId w:val="0"/>
        </w:numPr>
        <w:spacing w:line="240" w:lineRule="auto"/>
        <w:ind w:left="369"/>
        <w:rPr>
          <w:sz w:val="16"/>
          <w:szCs w:val="16"/>
        </w:rPr>
      </w:pPr>
    </w:p>
    <w:p w:rsidR="00BD3C4D" w:rsidRPr="00F026C0" w:rsidRDefault="00BD3C4D" w:rsidP="00BD3C4D">
      <w:pPr>
        <w:pStyle w:val="NumeracjaUrzdowa"/>
        <w:pageBreakBefore/>
        <w:numPr>
          <w:ilvl w:val="0"/>
          <w:numId w:val="0"/>
        </w:numPr>
        <w:suppressAutoHyphens w:val="0"/>
        <w:ind w:left="7090"/>
        <w:rPr>
          <w:i/>
          <w:sz w:val="20"/>
          <w:szCs w:val="20"/>
        </w:rPr>
      </w:pPr>
      <w:r w:rsidRPr="00F026C0">
        <w:rPr>
          <w:i/>
          <w:sz w:val="20"/>
          <w:szCs w:val="20"/>
        </w:rPr>
        <w:lastRenderedPageBreak/>
        <w:t>Załącznik nr 1 do SIWZ</w:t>
      </w:r>
    </w:p>
    <w:p w:rsidR="00BD3C4D" w:rsidRPr="00F026C0" w:rsidRDefault="00BD3C4D" w:rsidP="00BD3C4D">
      <w:pPr>
        <w:pStyle w:val="NumeracjaUrzdowa"/>
        <w:numPr>
          <w:ilvl w:val="0"/>
          <w:numId w:val="0"/>
        </w:numPr>
        <w:tabs>
          <w:tab w:val="left" w:pos="567"/>
          <w:tab w:val="left" w:pos="851"/>
        </w:tabs>
        <w:ind w:left="510" w:hanging="510"/>
        <w:rPr>
          <w:i/>
          <w:sz w:val="16"/>
          <w:szCs w:val="16"/>
        </w:rPr>
      </w:pPr>
      <w:r w:rsidRPr="00F026C0">
        <w:rPr>
          <w:i/>
          <w:sz w:val="16"/>
          <w:szCs w:val="16"/>
        </w:rPr>
        <w:t>____________________________</w:t>
      </w:r>
    </w:p>
    <w:p w:rsidR="00BD3C4D" w:rsidRPr="00F026C0" w:rsidRDefault="00BD3C4D" w:rsidP="00BD3C4D">
      <w:pPr>
        <w:pStyle w:val="NumeracjaUrzdowa"/>
        <w:numPr>
          <w:ilvl w:val="0"/>
          <w:numId w:val="0"/>
        </w:numPr>
        <w:tabs>
          <w:tab w:val="left" w:pos="567"/>
          <w:tab w:val="left" w:pos="851"/>
        </w:tabs>
        <w:rPr>
          <w:i/>
          <w:sz w:val="16"/>
          <w:szCs w:val="16"/>
        </w:rPr>
      </w:pPr>
      <w:r w:rsidRPr="00F026C0">
        <w:rPr>
          <w:i/>
          <w:sz w:val="16"/>
          <w:szCs w:val="16"/>
        </w:rPr>
        <w:t xml:space="preserve">   (Pieczęć Wykonawcy)</w:t>
      </w:r>
    </w:p>
    <w:p w:rsidR="00BD3C4D" w:rsidRPr="00F026C0" w:rsidRDefault="00BD3C4D" w:rsidP="00BD3C4D">
      <w:pPr>
        <w:pStyle w:val="NumeracjaUrzdowa"/>
        <w:numPr>
          <w:ilvl w:val="0"/>
          <w:numId w:val="0"/>
        </w:numPr>
        <w:ind w:left="510" w:hanging="510"/>
        <w:rPr>
          <w:i/>
          <w:sz w:val="20"/>
          <w:szCs w:val="20"/>
        </w:rPr>
      </w:pPr>
    </w:p>
    <w:p w:rsidR="00BD3C4D" w:rsidRPr="00F026C0" w:rsidRDefault="00BD3C4D" w:rsidP="00BD3C4D">
      <w:pPr>
        <w:pStyle w:val="NumeracjaUrzdowa"/>
        <w:numPr>
          <w:ilvl w:val="0"/>
          <w:numId w:val="0"/>
        </w:numPr>
        <w:ind w:left="510"/>
        <w:jc w:val="center"/>
        <w:rPr>
          <w:sz w:val="20"/>
          <w:szCs w:val="20"/>
        </w:rPr>
      </w:pPr>
      <w:r w:rsidRPr="00F026C0">
        <w:rPr>
          <w:sz w:val="20"/>
          <w:szCs w:val="20"/>
        </w:rPr>
        <w:t>FORMULARZ OFERTOWY</w:t>
      </w:r>
    </w:p>
    <w:p w:rsidR="00BD3C4D" w:rsidRPr="002E1317" w:rsidRDefault="00BD3C4D" w:rsidP="00BD3C4D">
      <w:pPr>
        <w:pStyle w:val="NumeracjaUrzdowa"/>
        <w:numPr>
          <w:ilvl w:val="0"/>
          <w:numId w:val="0"/>
        </w:numPr>
        <w:tabs>
          <w:tab w:val="center" w:pos="1429"/>
          <w:tab w:val="right" w:pos="10512"/>
        </w:tabs>
        <w:ind w:left="510" w:hanging="510"/>
        <w:jc w:val="center"/>
        <w:rPr>
          <w:i/>
          <w:sz w:val="20"/>
          <w:szCs w:val="20"/>
        </w:rPr>
      </w:pPr>
      <w:r w:rsidRPr="00F026C0">
        <w:rPr>
          <w:i/>
          <w:sz w:val="20"/>
          <w:szCs w:val="20"/>
        </w:rPr>
        <w:t>w postępowaniu prowadzonym w trybie</w:t>
      </w:r>
      <w:r>
        <w:rPr>
          <w:i/>
          <w:sz w:val="20"/>
          <w:szCs w:val="20"/>
        </w:rPr>
        <w:t xml:space="preserve"> przetargu nieograniczonego pn:</w:t>
      </w:r>
    </w:p>
    <w:p w:rsidR="00BD3C4D" w:rsidRPr="00FE7605" w:rsidRDefault="00BD3C4D" w:rsidP="00BD3C4D">
      <w:pPr>
        <w:widowControl/>
        <w:suppressAutoHyphens w:val="0"/>
        <w:autoSpaceDN/>
        <w:spacing w:line="276" w:lineRule="auto"/>
        <w:contextualSpacing/>
        <w:jc w:val="center"/>
        <w:textAlignment w:val="auto"/>
        <w:rPr>
          <w:rFonts w:ascii="Times New Roman" w:hAnsi="Times New Roman" w:cs="Times New Roman"/>
          <w:b/>
        </w:rPr>
      </w:pPr>
      <w:r w:rsidRPr="00FE7605">
        <w:rPr>
          <w:rFonts w:ascii="Times New Roman" w:hAnsi="Times New Roman" w:cs="Times New Roman"/>
          <w:b/>
        </w:rPr>
        <w:t>„</w:t>
      </w:r>
      <w:r w:rsidRPr="00FE7605">
        <w:rPr>
          <w:b/>
        </w:rPr>
        <w:t xml:space="preserve">Kompleksowy remont sali gimnastycznej w Zespole Szkół nr 1 </w:t>
      </w:r>
      <w:r w:rsidRPr="00FE7605">
        <w:rPr>
          <w:b/>
        </w:rPr>
        <w:br/>
        <w:t>im. Jakuba Stefana Cezaka w Zgierzu</w:t>
      </w:r>
      <w:r w:rsidRPr="00FE7605">
        <w:rPr>
          <w:rFonts w:ascii="Times New Roman" w:hAnsi="Times New Roman" w:cs="Times New Roman"/>
          <w:b/>
        </w:rPr>
        <w:t>”</w:t>
      </w:r>
    </w:p>
    <w:p w:rsidR="00BD3C4D" w:rsidRPr="005930C3" w:rsidRDefault="00BD3C4D" w:rsidP="00BD3C4D">
      <w:pPr>
        <w:pStyle w:val="NumeracjaUrzdowa"/>
        <w:numPr>
          <w:ilvl w:val="0"/>
          <w:numId w:val="0"/>
        </w:numPr>
        <w:ind w:left="510" w:hanging="510"/>
        <w:rPr>
          <w:sz w:val="18"/>
          <w:szCs w:val="18"/>
          <w:u w:val="single"/>
        </w:rPr>
      </w:pPr>
      <w:r w:rsidRPr="005930C3">
        <w:rPr>
          <w:sz w:val="18"/>
          <w:szCs w:val="18"/>
          <w:u w:val="single"/>
        </w:rPr>
        <w:t>Dane Wykonawcy:</w:t>
      </w:r>
    </w:p>
    <w:p w:rsidR="00BD3C4D" w:rsidRPr="005930C3" w:rsidRDefault="00BD3C4D" w:rsidP="00BD3C4D">
      <w:pPr>
        <w:pStyle w:val="NumeracjaUrzdowa"/>
        <w:numPr>
          <w:ilvl w:val="0"/>
          <w:numId w:val="0"/>
        </w:numPr>
        <w:spacing w:after="240" w:line="240" w:lineRule="auto"/>
        <w:ind w:left="510" w:hanging="510"/>
        <w:rPr>
          <w:sz w:val="18"/>
          <w:szCs w:val="18"/>
        </w:rPr>
      </w:pPr>
      <w:r w:rsidRPr="005930C3">
        <w:rPr>
          <w:sz w:val="18"/>
          <w:szCs w:val="18"/>
        </w:rPr>
        <w:t>Wykonawca jest małym/średnim przedsiębiorcą: TAK/NIE (niepotrzebne skreślić)</w:t>
      </w:r>
    </w:p>
    <w:p w:rsidR="00BD3C4D" w:rsidRPr="005930C3" w:rsidRDefault="00BD3C4D" w:rsidP="00BD3C4D">
      <w:pPr>
        <w:pStyle w:val="NumeracjaUrzdowa"/>
        <w:numPr>
          <w:ilvl w:val="0"/>
          <w:numId w:val="0"/>
        </w:numPr>
        <w:spacing w:line="240" w:lineRule="auto"/>
        <w:ind w:left="510" w:hanging="510"/>
        <w:rPr>
          <w:sz w:val="18"/>
          <w:szCs w:val="18"/>
        </w:rPr>
      </w:pPr>
      <w:r w:rsidRPr="005930C3">
        <w:rPr>
          <w:sz w:val="18"/>
          <w:szCs w:val="18"/>
        </w:rPr>
        <w:t>Wykonawca pochodzi z innego państwa członkowskiego Unii Europejskiej: TAK/NIE  (niepotrzebne skreślić)</w:t>
      </w:r>
    </w:p>
    <w:p w:rsidR="00BD3C4D" w:rsidRPr="005930C3" w:rsidRDefault="00BD3C4D" w:rsidP="00BD3C4D">
      <w:pPr>
        <w:pStyle w:val="NumeracjaUrzdowa"/>
        <w:numPr>
          <w:ilvl w:val="0"/>
          <w:numId w:val="0"/>
        </w:numPr>
        <w:spacing w:line="240" w:lineRule="auto"/>
        <w:ind w:left="510" w:hanging="510"/>
        <w:rPr>
          <w:sz w:val="18"/>
          <w:szCs w:val="18"/>
        </w:rPr>
      </w:pPr>
      <w:r w:rsidRPr="005930C3">
        <w:rPr>
          <w:sz w:val="18"/>
          <w:szCs w:val="18"/>
        </w:rPr>
        <w:t>Skrót literowy nazwy państwa:</w:t>
      </w:r>
    </w:p>
    <w:p w:rsidR="00BD3C4D" w:rsidRPr="005930C3" w:rsidRDefault="00BD3C4D" w:rsidP="00BD3C4D">
      <w:pPr>
        <w:pStyle w:val="NumeracjaUrzdowa"/>
        <w:numPr>
          <w:ilvl w:val="0"/>
          <w:numId w:val="0"/>
        </w:numPr>
        <w:spacing w:line="240" w:lineRule="auto"/>
        <w:ind w:left="510" w:hanging="510"/>
        <w:rPr>
          <w:sz w:val="18"/>
          <w:szCs w:val="18"/>
        </w:rPr>
      </w:pPr>
    </w:p>
    <w:p w:rsidR="00BD3C4D" w:rsidRPr="005930C3" w:rsidRDefault="00BD3C4D" w:rsidP="00BD3C4D">
      <w:pPr>
        <w:pStyle w:val="NumeracjaUrzdowa"/>
        <w:numPr>
          <w:ilvl w:val="0"/>
          <w:numId w:val="0"/>
        </w:numPr>
        <w:spacing w:line="240" w:lineRule="auto"/>
        <w:ind w:left="510" w:hanging="510"/>
        <w:rPr>
          <w:sz w:val="18"/>
          <w:szCs w:val="18"/>
        </w:rPr>
      </w:pPr>
      <w:r w:rsidRPr="005930C3">
        <w:rPr>
          <w:sz w:val="18"/>
          <w:szCs w:val="18"/>
        </w:rPr>
        <w:t>Wykonawca pochodzi z innego państwa nie będącego członkiem Unii Europejskiej: TAK/NIE  (niepotrzebne skreślić)</w:t>
      </w:r>
    </w:p>
    <w:p w:rsidR="00BD3C4D" w:rsidRPr="005930C3" w:rsidRDefault="00BD3C4D" w:rsidP="00BD3C4D">
      <w:pPr>
        <w:pStyle w:val="NumeracjaUrzdowa"/>
        <w:numPr>
          <w:ilvl w:val="0"/>
          <w:numId w:val="0"/>
        </w:numPr>
        <w:spacing w:line="240" w:lineRule="auto"/>
        <w:ind w:left="510" w:hanging="510"/>
        <w:rPr>
          <w:sz w:val="18"/>
          <w:szCs w:val="18"/>
        </w:rPr>
      </w:pPr>
      <w:r w:rsidRPr="005930C3">
        <w:rPr>
          <w:sz w:val="18"/>
          <w:szCs w:val="18"/>
        </w:rPr>
        <w:t>Skrót literowy nazwy państwa:</w:t>
      </w:r>
    </w:p>
    <w:p w:rsidR="00BD3C4D" w:rsidRPr="005930C3" w:rsidRDefault="00BD3C4D" w:rsidP="00BD3C4D">
      <w:pPr>
        <w:pStyle w:val="NumeracjaUrzdowa"/>
        <w:numPr>
          <w:ilvl w:val="0"/>
          <w:numId w:val="0"/>
        </w:numPr>
        <w:ind w:left="510"/>
        <w:rPr>
          <w:sz w:val="18"/>
          <w:szCs w:val="18"/>
        </w:rPr>
      </w:pPr>
    </w:p>
    <w:p w:rsidR="00BD3C4D" w:rsidRPr="005930C3" w:rsidRDefault="00BD3C4D" w:rsidP="00BD3C4D">
      <w:pPr>
        <w:pStyle w:val="NumeracjaUrzdowa"/>
        <w:numPr>
          <w:ilvl w:val="0"/>
          <w:numId w:val="0"/>
        </w:numPr>
        <w:spacing w:line="276" w:lineRule="auto"/>
        <w:rPr>
          <w:b/>
          <w:sz w:val="18"/>
          <w:szCs w:val="18"/>
        </w:rPr>
      </w:pPr>
      <w:r w:rsidRPr="005930C3">
        <w:rPr>
          <w:b/>
          <w:sz w:val="18"/>
          <w:szCs w:val="18"/>
        </w:rPr>
        <w:t>Nazwa:…………………………………………………………………………………………………………………..</w:t>
      </w:r>
    </w:p>
    <w:p w:rsidR="00BD3C4D" w:rsidRPr="005930C3" w:rsidRDefault="00BD3C4D" w:rsidP="00BD3C4D">
      <w:pPr>
        <w:pStyle w:val="NumeracjaUrzdowa"/>
        <w:numPr>
          <w:ilvl w:val="0"/>
          <w:numId w:val="0"/>
        </w:numPr>
        <w:spacing w:line="276" w:lineRule="auto"/>
        <w:rPr>
          <w:b/>
          <w:sz w:val="18"/>
          <w:szCs w:val="18"/>
        </w:rPr>
      </w:pPr>
    </w:p>
    <w:p w:rsidR="00BD3C4D" w:rsidRPr="00860609" w:rsidRDefault="00BD3C4D" w:rsidP="00BD3C4D">
      <w:pPr>
        <w:pStyle w:val="NumeracjaUrzdowa"/>
        <w:numPr>
          <w:ilvl w:val="0"/>
          <w:numId w:val="0"/>
        </w:numPr>
        <w:spacing w:line="276" w:lineRule="auto"/>
        <w:ind w:left="510" w:hanging="510"/>
        <w:rPr>
          <w:b/>
          <w:sz w:val="18"/>
          <w:szCs w:val="18"/>
          <w:lang w:val="en-US"/>
        </w:rPr>
      </w:pPr>
      <w:proofErr w:type="spellStart"/>
      <w:r w:rsidRPr="00860609">
        <w:rPr>
          <w:b/>
          <w:sz w:val="18"/>
          <w:szCs w:val="18"/>
          <w:lang w:val="en-US"/>
        </w:rPr>
        <w:t>Adres</w:t>
      </w:r>
      <w:proofErr w:type="spellEnd"/>
      <w:r w:rsidRPr="00860609">
        <w:rPr>
          <w:b/>
          <w:sz w:val="18"/>
          <w:szCs w:val="18"/>
          <w:lang w:val="en-US"/>
        </w:rPr>
        <w:t>:…………………………………………………………………………………...………………………………</w:t>
      </w:r>
    </w:p>
    <w:p w:rsidR="00BD3C4D" w:rsidRPr="00860609" w:rsidRDefault="00BD3C4D" w:rsidP="00BD3C4D">
      <w:pPr>
        <w:pStyle w:val="NumeracjaUrzdowa"/>
        <w:numPr>
          <w:ilvl w:val="0"/>
          <w:numId w:val="0"/>
        </w:numPr>
        <w:spacing w:line="276" w:lineRule="auto"/>
        <w:ind w:left="510" w:hanging="510"/>
        <w:rPr>
          <w:b/>
          <w:sz w:val="18"/>
          <w:szCs w:val="18"/>
          <w:lang w:val="en-US"/>
        </w:rPr>
      </w:pPr>
    </w:p>
    <w:p w:rsidR="00BD3C4D" w:rsidRPr="00860609" w:rsidRDefault="00BD3C4D" w:rsidP="00BD3C4D">
      <w:pPr>
        <w:pStyle w:val="NumeracjaUrzdowa"/>
        <w:numPr>
          <w:ilvl w:val="0"/>
          <w:numId w:val="0"/>
        </w:numPr>
        <w:spacing w:line="276" w:lineRule="auto"/>
        <w:ind w:left="510" w:hanging="510"/>
        <w:jc w:val="left"/>
        <w:rPr>
          <w:b/>
          <w:sz w:val="18"/>
          <w:szCs w:val="18"/>
          <w:lang w:val="en-US"/>
        </w:rPr>
      </w:pPr>
      <w:r w:rsidRPr="00860609">
        <w:rPr>
          <w:b/>
          <w:sz w:val="18"/>
          <w:szCs w:val="18"/>
          <w:lang w:val="en-US"/>
        </w:rPr>
        <w:t>Tel;……………………………</w:t>
      </w:r>
      <w:r>
        <w:rPr>
          <w:b/>
          <w:sz w:val="18"/>
          <w:szCs w:val="18"/>
          <w:lang w:val="en-US"/>
        </w:rPr>
        <w:t xml:space="preserve">  Fax…………………… </w:t>
      </w:r>
      <w:proofErr w:type="spellStart"/>
      <w:r w:rsidRPr="00860609">
        <w:rPr>
          <w:b/>
          <w:sz w:val="18"/>
          <w:szCs w:val="18"/>
          <w:lang w:val="en-US"/>
        </w:rPr>
        <w:t>Adres</w:t>
      </w:r>
      <w:proofErr w:type="spellEnd"/>
      <w:r w:rsidRPr="00860609">
        <w:rPr>
          <w:b/>
          <w:sz w:val="18"/>
          <w:szCs w:val="18"/>
          <w:lang w:val="en-US"/>
        </w:rPr>
        <w:t xml:space="preserve"> e-</w:t>
      </w:r>
      <w:r>
        <w:rPr>
          <w:b/>
          <w:sz w:val="18"/>
          <w:szCs w:val="18"/>
          <w:lang w:val="en-US"/>
        </w:rPr>
        <w:t>ma</w:t>
      </w:r>
      <w:r w:rsidRPr="00860609">
        <w:rPr>
          <w:b/>
          <w:sz w:val="18"/>
          <w:szCs w:val="18"/>
          <w:lang w:val="en-US"/>
        </w:rPr>
        <w:t>il;………………………</w:t>
      </w:r>
      <w:r>
        <w:rPr>
          <w:b/>
          <w:sz w:val="18"/>
          <w:szCs w:val="18"/>
          <w:lang w:val="en-US"/>
        </w:rPr>
        <w:t>………………………</w:t>
      </w:r>
    </w:p>
    <w:p w:rsidR="00BD3C4D" w:rsidRPr="00860609" w:rsidRDefault="00BD3C4D" w:rsidP="00BD3C4D">
      <w:pPr>
        <w:pStyle w:val="NumeracjaUrzdowa"/>
        <w:numPr>
          <w:ilvl w:val="0"/>
          <w:numId w:val="0"/>
        </w:numPr>
        <w:spacing w:line="276" w:lineRule="auto"/>
        <w:rPr>
          <w:b/>
          <w:sz w:val="20"/>
          <w:lang w:val="en-US"/>
        </w:rPr>
      </w:pPr>
    </w:p>
    <w:p w:rsidR="00BD3C4D" w:rsidRDefault="00BD3C4D" w:rsidP="00BD3C4D">
      <w:pPr>
        <w:pStyle w:val="NumeracjaUrzdowa"/>
        <w:numPr>
          <w:ilvl w:val="0"/>
          <w:numId w:val="98"/>
        </w:numPr>
        <w:spacing w:before="240" w:line="240" w:lineRule="auto"/>
        <w:ind w:left="284" w:hanging="284"/>
        <w:rPr>
          <w:color w:val="000000"/>
          <w:sz w:val="22"/>
          <w:szCs w:val="22"/>
        </w:rPr>
      </w:pPr>
      <w:r w:rsidRPr="00F026C0">
        <w:rPr>
          <w:color w:val="000000"/>
          <w:sz w:val="22"/>
          <w:szCs w:val="22"/>
        </w:rPr>
        <w:t xml:space="preserve">Oferujemy wykonanie zamówienia publicznego prowadzonego w trybie </w:t>
      </w:r>
      <w:r>
        <w:rPr>
          <w:color w:val="000000"/>
          <w:sz w:val="22"/>
          <w:szCs w:val="22"/>
        </w:rPr>
        <w:t xml:space="preserve">przetargu nieograniczonego pn.: </w:t>
      </w:r>
      <w:r w:rsidRPr="00491632">
        <w:rPr>
          <w:b/>
          <w:sz w:val="22"/>
          <w:szCs w:val="22"/>
        </w:rPr>
        <w:t xml:space="preserve">„Kompleksowy remont sali gimnastycznej w Zespole Szkół nr 1 </w:t>
      </w:r>
      <w:r w:rsidRPr="00491632">
        <w:rPr>
          <w:b/>
          <w:sz w:val="22"/>
          <w:szCs w:val="22"/>
        </w:rPr>
        <w:br/>
        <w:t>im. Jakuba Stefana Cezaka w Zgierzu”</w:t>
      </w:r>
      <w:r>
        <w:rPr>
          <w:b/>
          <w:sz w:val="22"/>
          <w:szCs w:val="22"/>
        </w:rPr>
        <w:t xml:space="preserve"> </w:t>
      </w:r>
      <w:r w:rsidRPr="005930C3">
        <w:rPr>
          <w:color w:val="000000"/>
          <w:sz w:val="22"/>
          <w:szCs w:val="22"/>
        </w:rPr>
        <w:t>zgodnie z opisem przedmiotu zamówienia zawartym w dziale II SIWZ za cenę ryczałtową brutto w łącznej wysokości _____________________zł (słownie______________________).</w:t>
      </w:r>
    </w:p>
    <w:p w:rsidR="00BD3C4D" w:rsidRDefault="00BD3C4D" w:rsidP="00BD3C4D">
      <w:pPr>
        <w:pStyle w:val="NumeracjaUrzdowa"/>
        <w:numPr>
          <w:ilvl w:val="0"/>
          <w:numId w:val="98"/>
        </w:numPr>
        <w:spacing w:before="240" w:line="240" w:lineRule="auto"/>
        <w:ind w:left="284" w:hanging="284"/>
        <w:rPr>
          <w:color w:val="000000"/>
          <w:sz w:val="22"/>
          <w:szCs w:val="22"/>
        </w:rPr>
      </w:pPr>
      <w:r w:rsidRPr="005930C3">
        <w:rPr>
          <w:color w:val="000000"/>
          <w:sz w:val="22"/>
          <w:szCs w:val="22"/>
        </w:rPr>
        <w:t>Oświadczamy, że udzielimy _________________________</w:t>
      </w:r>
      <w:r w:rsidRPr="005930C3">
        <w:rPr>
          <w:b/>
          <w:color w:val="000000"/>
          <w:sz w:val="22"/>
          <w:szCs w:val="22"/>
        </w:rPr>
        <w:t>miesięcy gwarancji jakości liczonej od odbioru ostatecznego całości wykonanych robót budowlanych, potwierdzonych bezusterkowym protokołem odbioru końcowego robót</w:t>
      </w:r>
      <w:r w:rsidRPr="005930C3">
        <w:rPr>
          <w:color w:val="000000"/>
          <w:sz w:val="22"/>
          <w:szCs w:val="22"/>
        </w:rPr>
        <w:t xml:space="preserve"> na wykonanie robót budowlanych objętych przedmiotem zamówienia oraz rozszerzymy odpowiedzialność z tytułu rękojmi za wady na okres równy okresowi gwarancji jakości.</w:t>
      </w:r>
    </w:p>
    <w:p w:rsidR="00BD3C4D" w:rsidRDefault="00BD3C4D" w:rsidP="00BD3C4D">
      <w:pPr>
        <w:pStyle w:val="NumeracjaUrzdowa"/>
        <w:numPr>
          <w:ilvl w:val="0"/>
          <w:numId w:val="98"/>
        </w:numPr>
        <w:spacing w:before="240" w:line="240" w:lineRule="auto"/>
        <w:ind w:left="284" w:hanging="284"/>
        <w:rPr>
          <w:color w:val="000000"/>
          <w:sz w:val="22"/>
          <w:szCs w:val="22"/>
        </w:rPr>
      </w:pPr>
      <w:r w:rsidRPr="005930C3">
        <w:rPr>
          <w:sz w:val="22"/>
          <w:szCs w:val="22"/>
        </w:rPr>
        <w:t>Oświadczamy, że zapoznaliśmy się ze SIWZ i nie wnosimy do niej zastrzeżeń oraz zdobyliśmy konieczne informacje do przygotowania oferty.</w:t>
      </w:r>
    </w:p>
    <w:p w:rsidR="00BD3C4D" w:rsidRDefault="00BD3C4D" w:rsidP="00BD3C4D">
      <w:pPr>
        <w:pStyle w:val="NumeracjaUrzdowa"/>
        <w:numPr>
          <w:ilvl w:val="0"/>
          <w:numId w:val="98"/>
        </w:numPr>
        <w:spacing w:before="240" w:line="240" w:lineRule="auto"/>
        <w:ind w:left="284" w:hanging="284"/>
        <w:rPr>
          <w:color w:val="000000"/>
          <w:sz w:val="22"/>
          <w:szCs w:val="22"/>
        </w:rPr>
      </w:pPr>
      <w:r w:rsidRPr="005930C3">
        <w:rPr>
          <w:sz w:val="22"/>
          <w:szCs w:val="22"/>
        </w:rPr>
        <w:t>Uważamy się za związanych niniejszą ofertą na czas wskazany w SIWZ.</w:t>
      </w:r>
    </w:p>
    <w:p w:rsidR="00BD3C4D" w:rsidRDefault="00BD3C4D" w:rsidP="00BD3C4D">
      <w:pPr>
        <w:pStyle w:val="NumeracjaUrzdowa"/>
        <w:numPr>
          <w:ilvl w:val="0"/>
          <w:numId w:val="98"/>
        </w:numPr>
        <w:spacing w:before="240" w:line="240" w:lineRule="auto"/>
        <w:ind w:left="284" w:hanging="284"/>
        <w:rPr>
          <w:color w:val="000000"/>
          <w:sz w:val="22"/>
          <w:szCs w:val="22"/>
        </w:rPr>
      </w:pPr>
      <w:r w:rsidRPr="005930C3">
        <w:rPr>
          <w:sz w:val="22"/>
          <w:szCs w:val="22"/>
        </w:rPr>
        <w:t xml:space="preserve">Oświadczamy, że zawarty w SIWZ projekt umowy został przez nas zaakceptowany </w:t>
      </w:r>
      <w:r w:rsidRPr="005930C3">
        <w:rPr>
          <w:sz w:val="22"/>
          <w:szCs w:val="22"/>
        </w:rPr>
        <w:br/>
        <w:t>i zobowiązujemy się, w przypadku przyznania nam zamówienia, do zawarcia umowy na wyżej wymienionych warunkach, w miejscu i terminie wyznaczonym przez Zamawiającego.</w:t>
      </w:r>
    </w:p>
    <w:p w:rsidR="00BD3C4D" w:rsidRPr="005930C3" w:rsidRDefault="00BD3C4D" w:rsidP="00BD3C4D">
      <w:pPr>
        <w:pStyle w:val="NumeracjaUrzdowa"/>
        <w:numPr>
          <w:ilvl w:val="0"/>
          <w:numId w:val="98"/>
        </w:numPr>
        <w:spacing w:before="240" w:line="240" w:lineRule="auto"/>
        <w:ind w:left="284" w:hanging="284"/>
        <w:rPr>
          <w:color w:val="000000"/>
          <w:sz w:val="22"/>
          <w:szCs w:val="22"/>
        </w:rPr>
      </w:pPr>
      <w:r w:rsidRPr="005930C3">
        <w:rPr>
          <w:sz w:val="22"/>
          <w:szCs w:val="22"/>
        </w:rPr>
        <w:t>Roboty budowlane objęte zamówieniem zamierzamy wykonać samodzielnie/ zlecić podwykonawcy - w przypadku zaznaczenia zlecić podwykonawcy  należy uzupełnić tabelę poniżej, o ile są znani Wykonawcy na etapie składania ofert;</w:t>
      </w:r>
    </w:p>
    <w:tbl>
      <w:tblPr>
        <w:tblW w:w="9641" w:type="dxa"/>
        <w:tblInd w:w="-143" w:type="dxa"/>
        <w:tblLayout w:type="fixed"/>
        <w:tblCellMar>
          <w:left w:w="10" w:type="dxa"/>
          <w:right w:w="10" w:type="dxa"/>
        </w:tblCellMar>
        <w:tblLook w:val="04A0"/>
      </w:tblPr>
      <w:tblGrid>
        <w:gridCol w:w="4743"/>
        <w:gridCol w:w="4898"/>
      </w:tblGrid>
      <w:tr w:rsidR="00BD3C4D" w:rsidTr="007C05F1">
        <w:tc>
          <w:tcPr>
            <w:tcW w:w="474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D3C4D" w:rsidRDefault="00BD3C4D" w:rsidP="007C05F1">
            <w:pPr>
              <w:pStyle w:val="Standard"/>
              <w:tabs>
                <w:tab w:val="left" w:pos="0"/>
                <w:tab w:val="left" w:pos="284"/>
              </w:tabs>
              <w:jc w:val="center"/>
              <w:rPr>
                <w:sz w:val="22"/>
                <w:szCs w:val="22"/>
              </w:rPr>
            </w:pPr>
            <w:r>
              <w:rPr>
                <w:sz w:val="22"/>
                <w:szCs w:val="22"/>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D3C4D" w:rsidRDefault="00BD3C4D" w:rsidP="007C05F1">
            <w:pPr>
              <w:pStyle w:val="Standard"/>
              <w:tabs>
                <w:tab w:val="left" w:pos="0"/>
                <w:tab w:val="left" w:pos="284"/>
              </w:tabs>
              <w:jc w:val="center"/>
              <w:rPr>
                <w:sz w:val="22"/>
                <w:szCs w:val="22"/>
              </w:rPr>
            </w:pPr>
            <w:r>
              <w:rPr>
                <w:sz w:val="22"/>
                <w:szCs w:val="22"/>
              </w:rPr>
              <w:t>Nazwa firmy, siedziba podwykonawcy/podwykonawców</w:t>
            </w:r>
          </w:p>
        </w:tc>
      </w:tr>
      <w:tr w:rsidR="00BD3C4D" w:rsidTr="007C05F1">
        <w:tc>
          <w:tcPr>
            <w:tcW w:w="4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tabs>
                <w:tab w:val="left" w:pos="0"/>
                <w:tab w:val="left" w:pos="284"/>
              </w:tabs>
              <w:snapToGrid w:val="0"/>
              <w:jc w:val="center"/>
              <w:rPr>
                <w:rFonts w:ascii="Arial Narrow" w:hAnsi="Arial Narrow" w:cs="Arial Narrow"/>
                <w:color w:val="000000"/>
                <w:sz w:val="22"/>
                <w:szCs w:val="22"/>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tabs>
                <w:tab w:val="left" w:pos="0"/>
                <w:tab w:val="left" w:pos="284"/>
              </w:tabs>
              <w:snapToGrid w:val="0"/>
              <w:jc w:val="center"/>
              <w:rPr>
                <w:rFonts w:ascii="Arial Narrow" w:hAnsi="Arial Narrow" w:cs="Arial Narrow"/>
                <w:color w:val="000000"/>
                <w:sz w:val="22"/>
                <w:szCs w:val="22"/>
              </w:rPr>
            </w:pPr>
          </w:p>
        </w:tc>
      </w:tr>
      <w:tr w:rsidR="00BD3C4D" w:rsidTr="007C05F1">
        <w:tc>
          <w:tcPr>
            <w:tcW w:w="4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tabs>
                <w:tab w:val="left" w:pos="0"/>
                <w:tab w:val="left" w:pos="284"/>
              </w:tabs>
              <w:snapToGrid w:val="0"/>
              <w:jc w:val="center"/>
              <w:rPr>
                <w:rFonts w:ascii="Arial Narrow" w:hAnsi="Arial Narrow" w:cs="Arial Narrow"/>
                <w:color w:val="000000"/>
                <w:sz w:val="22"/>
                <w:szCs w:val="22"/>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C4D" w:rsidRDefault="00BD3C4D" w:rsidP="007C05F1">
            <w:pPr>
              <w:pStyle w:val="Standard"/>
              <w:tabs>
                <w:tab w:val="left" w:pos="0"/>
                <w:tab w:val="left" w:pos="284"/>
              </w:tabs>
              <w:snapToGrid w:val="0"/>
              <w:jc w:val="center"/>
              <w:rPr>
                <w:rFonts w:ascii="Arial Narrow" w:hAnsi="Arial Narrow" w:cs="Arial Narrow"/>
                <w:color w:val="000000"/>
                <w:sz w:val="22"/>
                <w:szCs w:val="22"/>
              </w:rPr>
            </w:pPr>
          </w:p>
        </w:tc>
      </w:tr>
    </w:tbl>
    <w:p w:rsidR="00BD3C4D" w:rsidRDefault="00BD3C4D" w:rsidP="00BD3C4D">
      <w:pPr>
        <w:pStyle w:val="Standard"/>
        <w:tabs>
          <w:tab w:val="left" w:pos="0"/>
          <w:tab w:val="left" w:pos="284"/>
        </w:tabs>
        <w:rPr>
          <w:rFonts w:ascii="Arial Narrow" w:hAnsi="Arial Narrow" w:cs="Arial Narrow"/>
          <w:color w:val="000000"/>
          <w:sz w:val="22"/>
          <w:szCs w:val="22"/>
        </w:rPr>
      </w:pPr>
    </w:p>
    <w:p w:rsidR="00BD3C4D" w:rsidRDefault="00BD3C4D" w:rsidP="00BD3C4D">
      <w:pPr>
        <w:pStyle w:val="NumeracjaUrzdowa"/>
        <w:numPr>
          <w:ilvl w:val="0"/>
          <w:numId w:val="98"/>
        </w:numPr>
        <w:spacing w:after="240" w:line="240" w:lineRule="auto"/>
      </w:pPr>
      <w:r>
        <w:rPr>
          <w:color w:val="000000"/>
          <w:sz w:val="22"/>
          <w:szCs w:val="22"/>
          <w:shd w:val="clear" w:color="auto" w:fill="FFFFFF"/>
        </w:rPr>
        <w:t xml:space="preserve">Informuję, że zgodnie z art. 91 ust 3a Ustawy, wybór złożonej w w/w postępowaniu oferty </w:t>
      </w:r>
      <w:r>
        <w:rPr>
          <w:b/>
          <w:szCs w:val="22"/>
        </w:rPr>
        <w:br/>
      </w:r>
      <w:r>
        <w:rPr>
          <w:b/>
          <w:color w:val="000000"/>
          <w:shd w:val="clear" w:color="auto" w:fill="FFFFFF"/>
        </w:rPr>
        <w:t>NIE BĘDZIE /BĘDZIE</w:t>
      </w:r>
      <w:r w:rsidRPr="002E6233">
        <w:rPr>
          <w:rStyle w:val="Odwoanieprzypisudolnego"/>
          <w:b/>
          <w:color w:val="000000"/>
          <w:sz w:val="16"/>
          <w:szCs w:val="16"/>
          <w:shd w:val="clear" w:color="auto" w:fill="FFFFFF"/>
        </w:rPr>
        <w:footnoteReference w:id="1"/>
      </w:r>
      <w:r w:rsidRPr="002E6233">
        <w:rPr>
          <w:color w:val="000000"/>
          <w:sz w:val="16"/>
          <w:szCs w:val="16"/>
          <w:shd w:val="clear" w:color="auto" w:fill="FFFFFF"/>
        </w:rPr>
        <w:t xml:space="preserve"> </w:t>
      </w:r>
      <w:r>
        <w:rPr>
          <w:b/>
          <w:color w:val="000000"/>
          <w:sz w:val="18"/>
          <w:szCs w:val="18"/>
          <w:shd w:val="clear" w:color="auto" w:fill="FFFFFF"/>
        </w:rPr>
        <w:t>(</w:t>
      </w:r>
      <w:r>
        <w:rPr>
          <w:b/>
          <w:color w:val="000000"/>
          <w:sz w:val="16"/>
          <w:szCs w:val="16"/>
          <w:shd w:val="clear" w:color="auto" w:fill="FFFFFF"/>
        </w:rPr>
        <w:t>należy odpowiednio skreślić</w:t>
      </w:r>
      <w:r>
        <w:rPr>
          <w:b/>
          <w:color w:val="000000"/>
          <w:sz w:val="18"/>
          <w:szCs w:val="18"/>
          <w:shd w:val="clear" w:color="auto" w:fill="FFFFFF"/>
        </w:rPr>
        <w:t>)</w:t>
      </w:r>
      <w:r>
        <w:rPr>
          <w:b/>
          <w:color w:val="000000"/>
          <w:sz w:val="16"/>
          <w:szCs w:val="16"/>
          <w:shd w:val="clear" w:color="auto" w:fill="FFFFFF"/>
        </w:rPr>
        <w:t xml:space="preserve"> </w:t>
      </w:r>
      <w:r>
        <w:rPr>
          <w:color w:val="000000"/>
          <w:sz w:val="22"/>
          <w:szCs w:val="22"/>
          <w:shd w:val="clear" w:color="auto" w:fill="FFFFFF"/>
        </w:rPr>
        <w:t xml:space="preserve">prowadzić do powstania u Zamawiającego obowiązku podatkowego zgodnie z przepisami o podatku od towarów i usług: </w:t>
      </w:r>
      <w:r>
        <w:rPr>
          <w:b/>
          <w:color w:val="000000"/>
          <w:sz w:val="18"/>
          <w:szCs w:val="18"/>
          <w:shd w:val="clear" w:color="auto" w:fill="FFFFFF"/>
        </w:rPr>
        <w:t>NALEŻY WYPEŁNIĆ PONIŻEJ W PRZYPADKU ODPOWIEDZI TWIERDZĄCEJ</w:t>
      </w:r>
      <w:r>
        <w:rPr>
          <w:rStyle w:val="Odwoanieprzypisudolnego"/>
          <w:b/>
          <w:color w:val="000000"/>
          <w:sz w:val="18"/>
          <w:szCs w:val="18"/>
          <w:shd w:val="clear" w:color="auto" w:fill="FFFFFF"/>
        </w:rPr>
        <w:footnoteReference w:id="2"/>
      </w:r>
      <w:r>
        <w:rPr>
          <w:b/>
          <w:color w:val="000000"/>
          <w:sz w:val="18"/>
          <w:szCs w:val="18"/>
          <w:shd w:val="clear" w:color="auto" w:fill="FFFFFF"/>
        </w:rPr>
        <w:t xml:space="preserve">  </w:t>
      </w:r>
      <w:r>
        <w:rPr>
          <w:color w:val="000000"/>
          <w:sz w:val="22"/>
          <w:szCs w:val="22"/>
          <w:shd w:val="clear" w:color="auto" w:fill="FFFFFF"/>
        </w:rPr>
        <w:t>________________________________.</w:t>
      </w:r>
    </w:p>
    <w:p w:rsidR="00BD3C4D" w:rsidRDefault="00BD3C4D" w:rsidP="00BD3C4D">
      <w:pPr>
        <w:pStyle w:val="NumeracjaUrzdowa"/>
        <w:numPr>
          <w:ilvl w:val="0"/>
          <w:numId w:val="98"/>
        </w:numPr>
        <w:spacing w:after="240" w:line="240" w:lineRule="auto"/>
      </w:pPr>
      <w:r>
        <w:t xml:space="preserve">Oświadczam, że wypełniłem obowiązki informacyjne przewidziane w art. 13 lub art. 14 RODO </w:t>
      </w:r>
      <w:r>
        <w:rPr>
          <w:rStyle w:val="Odwoanieprzypisudolnego"/>
        </w:rPr>
        <w:footnoteReference w:id="3"/>
      </w:r>
      <w:r>
        <w:t xml:space="preserve"> wobec osób fizycznych, od których dane osobowe bezpośrednio lub pośrednio pozyskałem w celu ubiegania się o udziel zamówienia publicznego w niniejszym postepowaniu</w:t>
      </w:r>
      <w:r>
        <w:rPr>
          <w:rStyle w:val="Odwoanieprzypisudolnego"/>
        </w:rPr>
        <w:footnoteReference w:id="4"/>
      </w:r>
      <w:r>
        <w:t xml:space="preserve"> </w:t>
      </w:r>
    </w:p>
    <w:p w:rsidR="00BD3C4D" w:rsidRDefault="00BD3C4D" w:rsidP="00BD3C4D">
      <w:pPr>
        <w:pStyle w:val="NumeracjaUrzdowa"/>
        <w:numPr>
          <w:ilvl w:val="0"/>
          <w:numId w:val="98"/>
        </w:numPr>
        <w:spacing w:after="240" w:line="240" w:lineRule="auto"/>
      </w:pPr>
      <w:r w:rsidRPr="00E12028">
        <w:rPr>
          <w:sz w:val="22"/>
          <w:szCs w:val="22"/>
        </w:rPr>
        <w:t>Oferta została złożona na _____stronach podpisanych i kolejno ponumerowanych od nr _____</w:t>
      </w:r>
      <w:r w:rsidRPr="00E12028">
        <w:rPr>
          <w:sz w:val="22"/>
          <w:szCs w:val="22"/>
        </w:rPr>
        <w:br/>
        <w:t>do nr ______.</w:t>
      </w:r>
    </w:p>
    <w:p w:rsidR="00BD3C4D" w:rsidRPr="00E12028" w:rsidRDefault="00BD3C4D" w:rsidP="00BD3C4D">
      <w:pPr>
        <w:pStyle w:val="NumeracjaUrzdowa"/>
        <w:numPr>
          <w:ilvl w:val="0"/>
          <w:numId w:val="98"/>
        </w:numPr>
        <w:spacing w:line="240" w:lineRule="auto"/>
      </w:pPr>
      <w:r w:rsidRPr="00E12028">
        <w:rPr>
          <w:sz w:val="22"/>
          <w:szCs w:val="22"/>
        </w:rPr>
        <w:t>Załącznikami do niniejszej oferty są:</w:t>
      </w:r>
    </w:p>
    <w:p w:rsidR="00BD3C4D" w:rsidRDefault="00BD3C4D" w:rsidP="00BD3C4D">
      <w:pPr>
        <w:pStyle w:val="Standard"/>
        <w:tabs>
          <w:tab w:val="right" w:pos="10212"/>
        </w:tabs>
        <w:ind w:left="420"/>
        <w:rPr>
          <w:b/>
          <w:sz w:val="22"/>
          <w:szCs w:val="22"/>
        </w:rPr>
      </w:pPr>
    </w:p>
    <w:p w:rsidR="00BD3C4D" w:rsidRPr="005930C3" w:rsidRDefault="00BD3C4D" w:rsidP="00BD3C4D">
      <w:pPr>
        <w:pStyle w:val="Standard"/>
        <w:numPr>
          <w:ilvl w:val="0"/>
          <w:numId w:val="91"/>
        </w:numPr>
        <w:tabs>
          <w:tab w:val="left" w:pos="-360"/>
        </w:tabs>
        <w:spacing w:line="276" w:lineRule="auto"/>
        <w:rPr>
          <w:sz w:val="22"/>
          <w:szCs w:val="22"/>
        </w:rPr>
      </w:pPr>
      <w:r>
        <w:rPr>
          <w:sz w:val="22"/>
          <w:szCs w:val="22"/>
        </w:rPr>
        <w:t>____________________________________</w:t>
      </w:r>
    </w:p>
    <w:p w:rsidR="00BD3C4D" w:rsidRPr="005930C3" w:rsidRDefault="00BD3C4D" w:rsidP="00BD3C4D">
      <w:pPr>
        <w:pStyle w:val="Standard"/>
        <w:numPr>
          <w:ilvl w:val="0"/>
          <w:numId w:val="85"/>
        </w:numPr>
        <w:tabs>
          <w:tab w:val="left" w:pos="-360"/>
        </w:tabs>
        <w:spacing w:line="276" w:lineRule="auto"/>
        <w:rPr>
          <w:sz w:val="22"/>
          <w:szCs w:val="22"/>
        </w:rPr>
      </w:pPr>
      <w:r>
        <w:rPr>
          <w:sz w:val="22"/>
          <w:szCs w:val="22"/>
        </w:rPr>
        <w:t>____________________________________</w:t>
      </w:r>
    </w:p>
    <w:p w:rsidR="00BD3C4D" w:rsidRPr="005930C3" w:rsidRDefault="00BD3C4D" w:rsidP="00BD3C4D">
      <w:pPr>
        <w:pStyle w:val="Standard"/>
        <w:numPr>
          <w:ilvl w:val="0"/>
          <w:numId w:val="85"/>
        </w:numPr>
        <w:tabs>
          <w:tab w:val="left" w:pos="-360"/>
        </w:tabs>
        <w:spacing w:line="276" w:lineRule="auto"/>
        <w:rPr>
          <w:sz w:val="22"/>
          <w:szCs w:val="22"/>
        </w:rPr>
      </w:pPr>
      <w:r>
        <w:rPr>
          <w:sz w:val="22"/>
          <w:szCs w:val="22"/>
        </w:rPr>
        <w:t>____________________________________</w:t>
      </w:r>
    </w:p>
    <w:p w:rsidR="00BD3C4D" w:rsidRPr="005930C3" w:rsidRDefault="00BD3C4D" w:rsidP="00BD3C4D">
      <w:pPr>
        <w:pStyle w:val="Standard"/>
        <w:numPr>
          <w:ilvl w:val="0"/>
          <w:numId w:val="85"/>
        </w:numPr>
        <w:tabs>
          <w:tab w:val="left" w:pos="-360"/>
        </w:tabs>
        <w:spacing w:line="276" w:lineRule="auto"/>
        <w:rPr>
          <w:sz w:val="22"/>
          <w:szCs w:val="22"/>
        </w:rPr>
      </w:pPr>
      <w:r>
        <w:rPr>
          <w:sz w:val="22"/>
          <w:szCs w:val="22"/>
        </w:rPr>
        <w:t>____________________________________</w:t>
      </w:r>
    </w:p>
    <w:p w:rsidR="00BD3C4D" w:rsidRDefault="00BD3C4D" w:rsidP="00BD3C4D">
      <w:pPr>
        <w:pStyle w:val="Standard"/>
        <w:tabs>
          <w:tab w:val="left" w:pos="426"/>
        </w:tabs>
        <w:spacing w:line="276" w:lineRule="auto"/>
        <w:ind w:firstLine="426"/>
        <w:rPr>
          <w:sz w:val="22"/>
          <w:szCs w:val="22"/>
        </w:rPr>
      </w:pPr>
      <w:r>
        <w:rPr>
          <w:sz w:val="22"/>
          <w:szCs w:val="22"/>
        </w:rPr>
        <w:t>(5) ____________________________________</w:t>
      </w:r>
    </w:p>
    <w:p w:rsidR="00BD3C4D" w:rsidRDefault="00BD3C4D" w:rsidP="00BD3C4D">
      <w:pPr>
        <w:pStyle w:val="Standard"/>
        <w:tabs>
          <w:tab w:val="left" w:pos="426"/>
        </w:tabs>
        <w:spacing w:line="276" w:lineRule="auto"/>
        <w:rPr>
          <w:sz w:val="22"/>
          <w:szCs w:val="22"/>
        </w:rPr>
      </w:pPr>
    </w:p>
    <w:p w:rsidR="00BD3C4D" w:rsidRDefault="00BD3C4D" w:rsidP="00BD3C4D">
      <w:pPr>
        <w:pStyle w:val="Standard"/>
        <w:tabs>
          <w:tab w:val="left" w:pos="426"/>
        </w:tabs>
        <w:ind w:firstLine="426"/>
        <w:rPr>
          <w:sz w:val="22"/>
          <w:szCs w:val="22"/>
        </w:rPr>
      </w:pPr>
    </w:p>
    <w:p w:rsidR="00BD3C4D" w:rsidRDefault="00BD3C4D" w:rsidP="00BD3C4D">
      <w:pPr>
        <w:pStyle w:val="Standard"/>
        <w:tabs>
          <w:tab w:val="center" w:pos="5256"/>
          <w:tab w:val="right" w:pos="9792"/>
        </w:tabs>
        <w:rPr>
          <w:i/>
          <w:iCs/>
          <w:sz w:val="18"/>
          <w:szCs w:val="18"/>
        </w:rPr>
      </w:pPr>
      <w:r>
        <w:rPr>
          <w:i/>
          <w:iCs/>
          <w:sz w:val="18"/>
          <w:szCs w:val="18"/>
        </w:rPr>
        <w:t>____________________________</w:t>
      </w:r>
      <w:r>
        <w:rPr>
          <w:i/>
          <w:iCs/>
          <w:sz w:val="18"/>
          <w:szCs w:val="18"/>
        </w:rPr>
        <w:tab/>
        <w:t xml:space="preserve">                                                    ________________________________________</w:t>
      </w:r>
    </w:p>
    <w:p w:rsidR="00BD3C4D" w:rsidRDefault="00BD3C4D" w:rsidP="00BD3C4D">
      <w:pPr>
        <w:pStyle w:val="Standard"/>
        <w:tabs>
          <w:tab w:val="center" w:pos="5256"/>
          <w:tab w:val="right" w:pos="9792"/>
        </w:tabs>
        <w:rPr>
          <w:i/>
          <w:sz w:val="18"/>
          <w:szCs w:val="18"/>
        </w:rPr>
      </w:pPr>
      <w:r>
        <w:rPr>
          <w:i/>
          <w:sz w:val="18"/>
          <w:szCs w:val="18"/>
        </w:rPr>
        <w:t xml:space="preserve">        (Miejsce i data)                                                                          ( pieczęcie i podpisy Osób Uprawniony)</w:t>
      </w:r>
    </w:p>
    <w:p w:rsidR="00BD3C4D" w:rsidRDefault="00BD3C4D" w:rsidP="00BD3C4D">
      <w:pPr>
        <w:pStyle w:val="Standard"/>
        <w:tabs>
          <w:tab w:val="center" w:pos="5256"/>
          <w:tab w:val="right" w:pos="9792"/>
        </w:tabs>
        <w:rPr>
          <w:i/>
          <w:sz w:val="18"/>
          <w:szCs w:val="18"/>
        </w:rPr>
      </w:pPr>
    </w:p>
    <w:p w:rsidR="00BD3C4D" w:rsidRPr="006C05CA" w:rsidRDefault="00BD3C4D" w:rsidP="00BD3C4D">
      <w:pPr>
        <w:suppressAutoHyphens w:val="0"/>
        <w:ind w:left="7090"/>
        <w:rPr>
          <w:rFonts w:ascii="Times New Roman" w:eastAsia="Times New Roman" w:hAnsi="Times New Roman" w:cs="Times New Roman"/>
          <w:i/>
          <w:sz w:val="22"/>
          <w:szCs w:val="22"/>
        </w:rPr>
      </w:pPr>
      <w:r>
        <w:rPr>
          <w:i/>
          <w:sz w:val="22"/>
          <w:szCs w:val="22"/>
        </w:rPr>
        <w:br w:type="page"/>
      </w:r>
      <w:r>
        <w:rPr>
          <w:i/>
          <w:sz w:val="22"/>
          <w:szCs w:val="22"/>
        </w:rPr>
        <w:lastRenderedPageBreak/>
        <w:t xml:space="preserve">Załącznik Nr 2 </w:t>
      </w:r>
      <w:r>
        <w:rPr>
          <w:i/>
          <w:iCs/>
          <w:sz w:val="22"/>
          <w:szCs w:val="22"/>
        </w:rPr>
        <w:t>do SIWZ</w:t>
      </w:r>
    </w:p>
    <w:p w:rsidR="00BD3C4D" w:rsidRDefault="00BD3C4D" w:rsidP="00BD3C4D">
      <w:pPr>
        <w:pStyle w:val="Standard"/>
        <w:spacing w:line="240" w:lineRule="auto"/>
        <w:ind w:left="5954"/>
        <w:jc w:val="left"/>
        <w:rPr>
          <w:sz w:val="22"/>
          <w:szCs w:val="20"/>
        </w:rPr>
      </w:pPr>
    </w:p>
    <w:p w:rsidR="00BD3C4D" w:rsidRDefault="00BD3C4D" w:rsidP="00BD3C4D">
      <w:pPr>
        <w:pStyle w:val="Standard"/>
        <w:spacing w:line="240" w:lineRule="auto"/>
        <w:ind w:left="5954"/>
        <w:jc w:val="left"/>
        <w:rPr>
          <w:sz w:val="22"/>
          <w:szCs w:val="20"/>
        </w:rPr>
      </w:pPr>
    </w:p>
    <w:p w:rsidR="00BD3C4D" w:rsidRDefault="00BD3C4D" w:rsidP="00BD3C4D">
      <w:pPr>
        <w:pStyle w:val="Standard"/>
        <w:ind w:left="5954"/>
        <w:rPr>
          <w:b/>
          <w:sz w:val="22"/>
          <w:szCs w:val="20"/>
        </w:rPr>
      </w:pPr>
      <w:r>
        <w:rPr>
          <w:b/>
          <w:sz w:val="22"/>
          <w:szCs w:val="20"/>
        </w:rPr>
        <w:t>Zamawiający:</w:t>
      </w:r>
    </w:p>
    <w:p w:rsidR="00BD3C4D" w:rsidRDefault="00BD3C4D" w:rsidP="00BD3C4D">
      <w:pPr>
        <w:pStyle w:val="Standard"/>
        <w:ind w:left="709" w:firstLine="709"/>
        <w:jc w:val="right"/>
        <w:rPr>
          <w:sz w:val="22"/>
          <w:szCs w:val="20"/>
        </w:rPr>
      </w:pPr>
      <w:r>
        <w:rPr>
          <w:sz w:val="22"/>
          <w:szCs w:val="20"/>
        </w:rPr>
        <w:t>Zespół Szkół Nr 1 im. Jakuba Stefana Cezaka w Zgierzu</w:t>
      </w:r>
      <w:r>
        <w:rPr>
          <w:sz w:val="22"/>
          <w:szCs w:val="20"/>
        </w:rPr>
        <w:br/>
        <w:t>ul. Długa 89/91; 95-100 Zgierz</w:t>
      </w:r>
    </w:p>
    <w:p w:rsidR="00BD3C4D" w:rsidRDefault="00BD3C4D" w:rsidP="00BD3C4D">
      <w:pPr>
        <w:pStyle w:val="Standard"/>
        <w:jc w:val="right"/>
        <w:rPr>
          <w:b/>
          <w:sz w:val="20"/>
          <w:szCs w:val="20"/>
        </w:rPr>
      </w:pPr>
    </w:p>
    <w:p w:rsidR="00BD3C4D" w:rsidRDefault="00BD3C4D" w:rsidP="00BD3C4D">
      <w:pPr>
        <w:pStyle w:val="Standard"/>
        <w:rPr>
          <w:b/>
          <w:sz w:val="22"/>
          <w:szCs w:val="20"/>
        </w:rPr>
      </w:pPr>
      <w:r>
        <w:rPr>
          <w:b/>
          <w:sz w:val="22"/>
          <w:szCs w:val="20"/>
        </w:rPr>
        <w:t>Wykonawca:</w:t>
      </w:r>
    </w:p>
    <w:p w:rsidR="00BD3C4D" w:rsidRDefault="00BD3C4D" w:rsidP="00BD3C4D">
      <w:pPr>
        <w:pStyle w:val="Standard"/>
        <w:ind w:right="5954"/>
        <w:rPr>
          <w:sz w:val="20"/>
          <w:szCs w:val="20"/>
        </w:rPr>
      </w:pPr>
      <w:r>
        <w:rPr>
          <w:sz w:val="20"/>
          <w:szCs w:val="20"/>
        </w:rPr>
        <w:t>…………………………………….……………………………………</w:t>
      </w:r>
    </w:p>
    <w:p w:rsidR="00BD3C4D" w:rsidRDefault="00BD3C4D" w:rsidP="00BD3C4D">
      <w:pPr>
        <w:pStyle w:val="Standard"/>
        <w:spacing w:line="240" w:lineRule="auto"/>
        <w:ind w:right="5953"/>
        <w:rPr>
          <w:i/>
          <w:sz w:val="18"/>
          <w:szCs w:val="16"/>
        </w:rPr>
      </w:pPr>
      <w:r>
        <w:rPr>
          <w:i/>
          <w:sz w:val="18"/>
          <w:szCs w:val="16"/>
        </w:rPr>
        <w:t>(pełna nazwa/firma, adres, w zależności od podmiotu: NIP/PESEL, KRS/</w:t>
      </w:r>
      <w:proofErr w:type="spellStart"/>
      <w:r>
        <w:rPr>
          <w:i/>
          <w:sz w:val="18"/>
          <w:szCs w:val="16"/>
        </w:rPr>
        <w:t>CEiDG</w:t>
      </w:r>
      <w:proofErr w:type="spellEnd"/>
      <w:r>
        <w:rPr>
          <w:i/>
          <w:sz w:val="18"/>
          <w:szCs w:val="16"/>
        </w:rPr>
        <w:t>)</w:t>
      </w:r>
    </w:p>
    <w:p w:rsidR="00BD3C4D" w:rsidRDefault="00BD3C4D" w:rsidP="00BD3C4D">
      <w:pPr>
        <w:pStyle w:val="Standard"/>
        <w:spacing w:line="240" w:lineRule="auto"/>
        <w:rPr>
          <w:sz w:val="22"/>
          <w:szCs w:val="20"/>
          <w:u w:val="single"/>
        </w:rPr>
      </w:pPr>
      <w:r>
        <w:rPr>
          <w:sz w:val="22"/>
          <w:szCs w:val="20"/>
          <w:u w:val="single"/>
        </w:rPr>
        <w:t>reprezentowany przez:</w:t>
      </w:r>
    </w:p>
    <w:p w:rsidR="00BD3C4D" w:rsidRDefault="00BD3C4D" w:rsidP="00BD3C4D">
      <w:pPr>
        <w:pStyle w:val="Standard"/>
        <w:ind w:right="5954"/>
        <w:rPr>
          <w:sz w:val="22"/>
          <w:szCs w:val="20"/>
        </w:rPr>
      </w:pPr>
      <w:r>
        <w:rPr>
          <w:sz w:val="22"/>
          <w:szCs w:val="20"/>
        </w:rPr>
        <w:t>……………………………………………………………………………</w:t>
      </w:r>
    </w:p>
    <w:p w:rsidR="00BD3C4D" w:rsidRDefault="00BD3C4D" w:rsidP="00BD3C4D">
      <w:pPr>
        <w:pStyle w:val="Standard"/>
        <w:ind w:right="5953"/>
        <w:rPr>
          <w:i/>
          <w:sz w:val="18"/>
          <w:szCs w:val="16"/>
        </w:rPr>
      </w:pPr>
      <w:r>
        <w:rPr>
          <w:i/>
          <w:sz w:val="18"/>
          <w:szCs w:val="16"/>
        </w:rPr>
        <w:t>(imię, nazwisko, stanowisko/podstawa do</w:t>
      </w:r>
    </w:p>
    <w:p w:rsidR="00BD3C4D" w:rsidRDefault="00BD3C4D" w:rsidP="00BD3C4D">
      <w:pPr>
        <w:pStyle w:val="Standard"/>
        <w:ind w:right="5953"/>
        <w:rPr>
          <w:i/>
          <w:sz w:val="18"/>
          <w:szCs w:val="16"/>
        </w:rPr>
      </w:pPr>
      <w:r>
        <w:rPr>
          <w:i/>
          <w:sz w:val="18"/>
          <w:szCs w:val="16"/>
        </w:rPr>
        <w:t>reprezentacji)</w:t>
      </w:r>
    </w:p>
    <w:p w:rsidR="00BD3C4D" w:rsidRDefault="00BD3C4D" w:rsidP="00BD3C4D">
      <w:pPr>
        <w:pStyle w:val="Standard"/>
        <w:rPr>
          <w:i/>
          <w:sz w:val="18"/>
          <w:szCs w:val="16"/>
        </w:rPr>
      </w:pPr>
    </w:p>
    <w:p w:rsidR="00BD3C4D" w:rsidRDefault="00BD3C4D" w:rsidP="00BD3C4D">
      <w:pPr>
        <w:pStyle w:val="Standard"/>
        <w:spacing w:after="120"/>
        <w:jc w:val="center"/>
        <w:rPr>
          <w:b/>
          <w:sz w:val="22"/>
          <w:szCs w:val="22"/>
          <w:u w:val="single"/>
        </w:rPr>
      </w:pPr>
      <w:r>
        <w:rPr>
          <w:b/>
          <w:sz w:val="22"/>
          <w:szCs w:val="22"/>
          <w:u w:val="single"/>
        </w:rPr>
        <w:t>Oświadczenie Wykonawcy</w:t>
      </w:r>
    </w:p>
    <w:p w:rsidR="00BD3C4D" w:rsidRDefault="00BD3C4D" w:rsidP="00BD3C4D">
      <w:pPr>
        <w:pStyle w:val="Standard"/>
        <w:jc w:val="center"/>
        <w:rPr>
          <w:b/>
          <w:szCs w:val="21"/>
        </w:rPr>
      </w:pPr>
      <w:r>
        <w:rPr>
          <w:b/>
          <w:szCs w:val="21"/>
        </w:rPr>
        <w:t>składane na podstawie art. 25a ust. 1 ustawy z dnia 29 stycznia 2004 r.</w:t>
      </w:r>
    </w:p>
    <w:p w:rsidR="00BD3C4D" w:rsidRDefault="00BD3C4D" w:rsidP="00BD3C4D">
      <w:pPr>
        <w:pStyle w:val="Standard"/>
        <w:jc w:val="center"/>
        <w:rPr>
          <w:b/>
          <w:szCs w:val="21"/>
        </w:rPr>
      </w:pPr>
      <w:r>
        <w:rPr>
          <w:b/>
          <w:szCs w:val="21"/>
        </w:rPr>
        <w:t xml:space="preserve"> Prawo zamówień publicznych (dalej jako: ustawa </w:t>
      </w:r>
      <w:proofErr w:type="spellStart"/>
      <w:r>
        <w:rPr>
          <w:b/>
          <w:szCs w:val="21"/>
        </w:rPr>
        <w:t>Pzp</w:t>
      </w:r>
      <w:proofErr w:type="spellEnd"/>
      <w:r>
        <w:rPr>
          <w:b/>
          <w:szCs w:val="21"/>
        </w:rPr>
        <w:t>),</w:t>
      </w:r>
    </w:p>
    <w:p w:rsidR="00BD3C4D" w:rsidRDefault="00BD3C4D" w:rsidP="00BD3C4D">
      <w:pPr>
        <w:pStyle w:val="Standard"/>
        <w:spacing w:before="120"/>
        <w:jc w:val="center"/>
        <w:rPr>
          <w:b/>
          <w:szCs w:val="21"/>
          <w:u w:val="single"/>
        </w:rPr>
      </w:pPr>
      <w:r>
        <w:rPr>
          <w:b/>
          <w:szCs w:val="21"/>
          <w:u w:val="single"/>
        </w:rPr>
        <w:t>DOTYCZĄCE PRZESŁANEK WYKLUCZENIA Z POSTĘPOWANIA</w:t>
      </w:r>
    </w:p>
    <w:p w:rsidR="00BD3C4D" w:rsidRPr="005930C3" w:rsidRDefault="00BD3C4D" w:rsidP="00BD3C4D">
      <w:pPr>
        <w:pStyle w:val="Standard"/>
        <w:tabs>
          <w:tab w:val="center" w:pos="0"/>
          <w:tab w:val="right" w:pos="9792"/>
        </w:tabs>
        <w:overflowPunct w:val="0"/>
        <w:autoSpaceDE w:val="0"/>
        <w:spacing w:after="240" w:line="240" w:lineRule="auto"/>
        <w:jc w:val="left"/>
        <w:rPr>
          <w:b/>
          <w:sz w:val="22"/>
          <w:szCs w:val="22"/>
        </w:rPr>
      </w:pPr>
      <w:r w:rsidRPr="005930C3">
        <w:rPr>
          <w:sz w:val="22"/>
          <w:szCs w:val="22"/>
        </w:rPr>
        <w:t>Na potrzeby postępowania o udzielenie zamówienia publicznego pn.</w:t>
      </w:r>
      <w:r>
        <w:rPr>
          <w:sz w:val="22"/>
          <w:szCs w:val="22"/>
        </w:rPr>
        <w:t xml:space="preserve"> </w:t>
      </w:r>
      <w:r w:rsidRPr="00491632">
        <w:rPr>
          <w:b/>
          <w:sz w:val="22"/>
          <w:szCs w:val="22"/>
        </w:rPr>
        <w:t>„Kompleksowy remont sali gimnastycznej w Zespole Szkół nr 1 im. Jakuba Stefana Cezaka w Zgierzu”</w:t>
      </w:r>
      <w:r>
        <w:rPr>
          <w:b/>
          <w:sz w:val="22"/>
          <w:szCs w:val="22"/>
        </w:rPr>
        <w:t xml:space="preserve">  </w:t>
      </w:r>
      <w:r w:rsidRPr="005930C3">
        <w:rPr>
          <w:sz w:val="22"/>
          <w:szCs w:val="22"/>
        </w:rPr>
        <w:t>oświadczam, co następuje:</w:t>
      </w:r>
    </w:p>
    <w:p w:rsidR="00BD3C4D" w:rsidRDefault="00BD3C4D" w:rsidP="00BD3C4D">
      <w:pPr>
        <w:pStyle w:val="Standard"/>
        <w:rPr>
          <w:b/>
          <w:szCs w:val="21"/>
        </w:rPr>
      </w:pPr>
      <w:r>
        <w:rPr>
          <w:b/>
          <w:szCs w:val="21"/>
        </w:rPr>
        <w:t>OŚWIADCZENIA DOTYCZĄCE WYKONAWCY</w:t>
      </w:r>
    </w:p>
    <w:p w:rsidR="00BD3C4D" w:rsidRDefault="00BD3C4D" w:rsidP="00BD3C4D">
      <w:pPr>
        <w:pStyle w:val="Standard"/>
        <w:rPr>
          <w:b/>
          <w:szCs w:val="21"/>
        </w:rPr>
      </w:pPr>
    </w:p>
    <w:p w:rsidR="00BD3C4D" w:rsidRDefault="00BD3C4D" w:rsidP="00BD3C4D">
      <w:pPr>
        <w:pStyle w:val="Akapitzlist"/>
        <w:numPr>
          <w:ilvl w:val="0"/>
          <w:numId w:val="99"/>
        </w:numPr>
        <w:suppressAutoHyphens w:val="0"/>
        <w:ind w:left="284" w:hanging="284"/>
        <w:rPr>
          <w:sz w:val="22"/>
          <w:szCs w:val="22"/>
        </w:rPr>
      </w:pPr>
      <w:r w:rsidRPr="00AC6DF4">
        <w:rPr>
          <w:sz w:val="22"/>
          <w:szCs w:val="22"/>
        </w:rPr>
        <w:t xml:space="preserve">Oświadczam, że nie podlegam wykluczeniu z postępowania na podstawie art. 24 ust 1 </w:t>
      </w:r>
      <w:proofErr w:type="spellStart"/>
      <w:r w:rsidRPr="00AC6DF4">
        <w:rPr>
          <w:sz w:val="22"/>
          <w:szCs w:val="22"/>
        </w:rPr>
        <w:t>pkt</w:t>
      </w:r>
      <w:proofErr w:type="spellEnd"/>
      <w:r w:rsidRPr="00AC6DF4">
        <w:rPr>
          <w:sz w:val="22"/>
          <w:szCs w:val="22"/>
        </w:rPr>
        <w:t xml:space="preserve"> 12-23 ustawy </w:t>
      </w:r>
      <w:proofErr w:type="spellStart"/>
      <w:r w:rsidRPr="00AC6DF4">
        <w:rPr>
          <w:sz w:val="22"/>
          <w:szCs w:val="22"/>
        </w:rPr>
        <w:t>Pzp</w:t>
      </w:r>
      <w:proofErr w:type="spellEnd"/>
      <w:r w:rsidRPr="00AC6DF4">
        <w:rPr>
          <w:sz w:val="22"/>
          <w:szCs w:val="22"/>
        </w:rPr>
        <w:t>.</w:t>
      </w:r>
    </w:p>
    <w:p w:rsidR="00BD3C4D" w:rsidRPr="00AC6DF4" w:rsidRDefault="00BD3C4D" w:rsidP="00BD3C4D">
      <w:pPr>
        <w:pStyle w:val="Akapitzlist"/>
        <w:numPr>
          <w:ilvl w:val="0"/>
          <w:numId w:val="99"/>
        </w:numPr>
        <w:suppressAutoHyphens w:val="0"/>
        <w:ind w:left="284" w:hanging="284"/>
        <w:rPr>
          <w:sz w:val="22"/>
          <w:szCs w:val="22"/>
        </w:rPr>
      </w:pPr>
      <w:r w:rsidRPr="00AC6DF4">
        <w:rPr>
          <w:sz w:val="22"/>
          <w:szCs w:val="22"/>
        </w:rPr>
        <w:t xml:space="preserve">Oświadczam, że nie podlegam wykluczeniu z postępowania na podstawie art. 24 ust. 5 ustawy </w:t>
      </w:r>
      <w:proofErr w:type="spellStart"/>
      <w:r w:rsidRPr="00AC6DF4">
        <w:rPr>
          <w:sz w:val="22"/>
          <w:szCs w:val="22"/>
        </w:rPr>
        <w:t>Pzp</w:t>
      </w:r>
      <w:proofErr w:type="spellEnd"/>
    </w:p>
    <w:p w:rsidR="00BD3C4D" w:rsidRPr="00AC6DF4" w:rsidRDefault="00BD3C4D" w:rsidP="00BD3C4D">
      <w:pPr>
        <w:pStyle w:val="Standard"/>
        <w:rPr>
          <w:sz w:val="18"/>
          <w:szCs w:val="18"/>
        </w:rPr>
      </w:pPr>
      <w:r w:rsidRPr="00AC6DF4">
        <w:rPr>
          <w:sz w:val="18"/>
          <w:szCs w:val="18"/>
        </w:rPr>
        <w:t xml:space="preserve">…………….……. </w:t>
      </w:r>
      <w:r w:rsidRPr="00AC6DF4">
        <w:rPr>
          <w:i/>
          <w:sz w:val="18"/>
          <w:szCs w:val="18"/>
        </w:rPr>
        <w:t xml:space="preserve">(miejscowość), </w:t>
      </w:r>
      <w:r w:rsidRPr="00AC6DF4">
        <w:rPr>
          <w:sz w:val="18"/>
          <w:szCs w:val="18"/>
        </w:rPr>
        <w:t>dnia ………….……. r.</w:t>
      </w:r>
    </w:p>
    <w:p w:rsidR="00BD3C4D" w:rsidRPr="00AC6DF4" w:rsidRDefault="00BD3C4D" w:rsidP="00BD3C4D">
      <w:pPr>
        <w:pStyle w:val="Standard"/>
        <w:ind w:left="5103"/>
        <w:rPr>
          <w:sz w:val="18"/>
          <w:szCs w:val="18"/>
        </w:rPr>
      </w:pPr>
      <w:r w:rsidRPr="00AC6DF4">
        <w:rPr>
          <w:sz w:val="18"/>
          <w:szCs w:val="18"/>
        </w:rPr>
        <w:t>…………………………………………</w:t>
      </w:r>
    </w:p>
    <w:p w:rsidR="00BD3C4D" w:rsidRPr="00AC6DF4" w:rsidRDefault="00BD3C4D" w:rsidP="00BD3C4D">
      <w:pPr>
        <w:pStyle w:val="Standard"/>
        <w:ind w:left="5664" w:firstLine="708"/>
        <w:rPr>
          <w:i/>
          <w:sz w:val="18"/>
          <w:szCs w:val="18"/>
        </w:rPr>
      </w:pPr>
      <w:r w:rsidRPr="00AC6DF4">
        <w:rPr>
          <w:i/>
          <w:sz w:val="18"/>
          <w:szCs w:val="18"/>
        </w:rPr>
        <w:t>(podpis)</w:t>
      </w:r>
    </w:p>
    <w:p w:rsidR="00BD3C4D" w:rsidRDefault="00BD3C4D" w:rsidP="00BD3C4D">
      <w:pPr>
        <w:pStyle w:val="Standard"/>
      </w:pPr>
      <w:r w:rsidRPr="00AC6DF4">
        <w:rPr>
          <w:sz w:val="22"/>
          <w:szCs w:val="22"/>
        </w:rPr>
        <w:t xml:space="preserve">Oświadczam, że zachodzą w stosunku do mnie podstawy wykluczenia z postępowania na podstawie art. …………………………. ustawy </w:t>
      </w:r>
      <w:proofErr w:type="spellStart"/>
      <w:r w:rsidRPr="00AC6DF4">
        <w:rPr>
          <w:sz w:val="22"/>
          <w:szCs w:val="22"/>
        </w:rPr>
        <w:t>Pzp</w:t>
      </w:r>
      <w:proofErr w:type="spellEnd"/>
      <w:r>
        <w:rPr>
          <w:sz w:val="20"/>
          <w:szCs w:val="20"/>
        </w:rPr>
        <w:t xml:space="preserve"> </w:t>
      </w:r>
      <w:r>
        <w:rPr>
          <w:i/>
          <w:sz w:val="16"/>
          <w:szCs w:val="16"/>
        </w:rPr>
        <w:t xml:space="preserve">(podać mającą zastosowanie podstawę wykluczenia spośród wymienionych </w:t>
      </w:r>
      <w:r>
        <w:rPr>
          <w:i/>
          <w:sz w:val="16"/>
          <w:szCs w:val="16"/>
        </w:rPr>
        <w:br/>
        <w:t xml:space="preserve">w art. 24 ust. 1 pkt 13-14, 16-20 lub art. 24 ust. 5 ustawy </w:t>
      </w:r>
      <w:proofErr w:type="spellStart"/>
      <w:r>
        <w:rPr>
          <w:i/>
          <w:sz w:val="16"/>
          <w:szCs w:val="16"/>
        </w:rPr>
        <w:t>Pzp</w:t>
      </w:r>
      <w:proofErr w:type="spellEnd"/>
      <w:r>
        <w:rPr>
          <w:i/>
          <w:sz w:val="16"/>
          <w:szCs w:val="16"/>
        </w:rPr>
        <w:t>).</w:t>
      </w:r>
    </w:p>
    <w:p w:rsidR="00BD3C4D" w:rsidRPr="00AC6DF4" w:rsidRDefault="00BD3C4D" w:rsidP="00BD3C4D">
      <w:pPr>
        <w:pStyle w:val="Standard"/>
        <w:rPr>
          <w:sz w:val="22"/>
          <w:szCs w:val="22"/>
        </w:rPr>
      </w:pPr>
      <w:r w:rsidRPr="00AC6DF4">
        <w:rPr>
          <w:sz w:val="22"/>
          <w:szCs w:val="22"/>
        </w:rPr>
        <w:t xml:space="preserve">Jednocześnie oświadczam, że w związku z ww. okolicznością, na podstawie art. 24 ust. 8 ustawy </w:t>
      </w:r>
      <w:proofErr w:type="spellStart"/>
      <w:r w:rsidRPr="00AC6DF4">
        <w:rPr>
          <w:sz w:val="22"/>
          <w:szCs w:val="22"/>
        </w:rPr>
        <w:t>Pzp</w:t>
      </w:r>
      <w:proofErr w:type="spellEnd"/>
      <w:r w:rsidRPr="00AC6DF4">
        <w:rPr>
          <w:sz w:val="22"/>
          <w:szCs w:val="22"/>
        </w:rPr>
        <w:t xml:space="preserve"> </w:t>
      </w:r>
      <w:r w:rsidRPr="00AC6DF4">
        <w:rPr>
          <w:sz w:val="22"/>
          <w:szCs w:val="22"/>
        </w:rPr>
        <w:lastRenderedPageBreak/>
        <w:t>podjąłem następujące środki naprawcze:</w:t>
      </w:r>
    </w:p>
    <w:p w:rsidR="00BD3C4D" w:rsidRDefault="00BD3C4D" w:rsidP="00BD3C4D">
      <w:pPr>
        <w:pStyle w:val="Standard"/>
        <w:rPr>
          <w:szCs w:val="21"/>
        </w:rPr>
      </w:pPr>
      <w:r>
        <w:rPr>
          <w:szCs w:val="21"/>
        </w:rPr>
        <w:t xml:space="preserve"> ………………………………………………………………………………………………………………..</w:t>
      </w:r>
    </w:p>
    <w:p w:rsidR="00BD3C4D" w:rsidRDefault="00BD3C4D" w:rsidP="00BD3C4D">
      <w:pPr>
        <w:pStyle w:val="Standard"/>
        <w:rPr>
          <w:sz w:val="20"/>
          <w:szCs w:val="20"/>
        </w:rPr>
      </w:pPr>
      <w:r>
        <w:rPr>
          <w:sz w:val="20"/>
          <w:szCs w:val="20"/>
        </w:rPr>
        <w:t>………………………………………………………………………………………..…………………...........………………………………………………………………………………………………………………………</w:t>
      </w:r>
    </w:p>
    <w:p w:rsidR="00BD3C4D" w:rsidRDefault="00BD3C4D" w:rsidP="00BD3C4D">
      <w:pPr>
        <w:pStyle w:val="Standard"/>
        <w:rPr>
          <w:sz w:val="20"/>
          <w:szCs w:val="20"/>
        </w:rPr>
      </w:pPr>
    </w:p>
    <w:p w:rsidR="00BD3C4D" w:rsidRDefault="00BD3C4D" w:rsidP="00BD3C4D">
      <w:pPr>
        <w:pStyle w:val="Standard"/>
      </w:pPr>
      <w:r>
        <w:rPr>
          <w:sz w:val="20"/>
          <w:szCs w:val="20"/>
        </w:rPr>
        <w:t xml:space="preserve">…………….……. </w:t>
      </w:r>
      <w:r>
        <w:rPr>
          <w:i/>
          <w:sz w:val="16"/>
          <w:szCs w:val="16"/>
        </w:rPr>
        <w:t>(miejscowość)</w:t>
      </w:r>
      <w:r>
        <w:rPr>
          <w:i/>
          <w:sz w:val="20"/>
          <w:szCs w:val="20"/>
        </w:rPr>
        <w:t xml:space="preserve">, </w:t>
      </w:r>
      <w:r>
        <w:rPr>
          <w:sz w:val="20"/>
          <w:szCs w:val="20"/>
        </w:rPr>
        <w:t>dnia …………………. r.</w:t>
      </w:r>
    </w:p>
    <w:p w:rsidR="00BD3C4D" w:rsidRDefault="00BD3C4D" w:rsidP="00BD3C4D">
      <w:pPr>
        <w:pStyle w:val="Standard"/>
        <w:rPr>
          <w:sz w:val="20"/>
          <w:szCs w:val="20"/>
        </w:rPr>
      </w:pPr>
    </w:p>
    <w:p w:rsidR="00BD3C4D" w:rsidRDefault="00BD3C4D" w:rsidP="00BD3C4D">
      <w:pPr>
        <w:pStyle w:val="Standard"/>
        <w:ind w:left="5103"/>
        <w:rPr>
          <w:sz w:val="20"/>
          <w:szCs w:val="20"/>
        </w:rPr>
      </w:pPr>
      <w:r>
        <w:rPr>
          <w:sz w:val="20"/>
          <w:szCs w:val="20"/>
        </w:rPr>
        <w:t>…………………………………………</w:t>
      </w:r>
    </w:p>
    <w:p w:rsidR="00BD3C4D" w:rsidRDefault="00BD3C4D" w:rsidP="00BD3C4D">
      <w:pPr>
        <w:pStyle w:val="Standard"/>
        <w:ind w:left="5664" w:firstLine="708"/>
        <w:rPr>
          <w:i/>
          <w:sz w:val="16"/>
          <w:szCs w:val="16"/>
        </w:rPr>
      </w:pPr>
      <w:r>
        <w:rPr>
          <w:i/>
          <w:sz w:val="16"/>
          <w:szCs w:val="16"/>
        </w:rPr>
        <w:t>(podpis)</w:t>
      </w:r>
    </w:p>
    <w:p w:rsidR="00BD3C4D" w:rsidRDefault="00BD3C4D" w:rsidP="00BD3C4D">
      <w:pPr>
        <w:pStyle w:val="Standard"/>
        <w:rPr>
          <w:b/>
          <w:szCs w:val="21"/>
        </w:rPr>
      </w:pPr>
      <w:r>
        <w:rPr>
          <w:b/>
          <w:szCs w:val="21"/>
        </w:rPr>
        <w:t>OŚWIADCZENIE DOTYCZĄCE PODMIOTU, NA KTÓREGO ZASOBY POWOŁUJE SIĘ WYKONAWCA:</w:t>
      </w:r>
    </w:p>
    <w:p w:rsidR="00BD3C4D" w:rsidRDefault="00BD3C4D" w:rsidP="00BD3C4D">
      <w:pPr>
        <w:pStyle w:val="Standard"/>
        <w:rPr>
          <w:b/>
          <w:szCs w:val="21"/>
        </w:rPr>
      </w:pPr>
    </w:p>
    <w:p w:rsidR="00BD3C4D" w:rsidRPr="00AC6DF4" w:rsidRDefault="00BD3C4D" w:rsidP="00BD3C4D">
      <w:pPr>
        <w:pStyle w:val="Standard"/>
        <w:rPr>
          <w:sz w:val="22"/>
          <w:szCs w:val="22"/>
        </w:rPr>
      </w:pPr>
      <w:r w:rsidRPr="00AC6DF4">
        <w:rPr>
          <w:sz w:val="22"/>
          <w:szCs w:val="22"/>
        </w:rPr>
        <w:t>Oświadczam, że następujący/e podmiot/y, na którego/</w:t>
      </w:r>
      <w:proofErr w:type="spellStart"/>
      <w:r w:rsidRPr="00AC6DF4">
        <w:rPr>
          <w:sz w:val="22"/>
          <w:szCs w:val="22"/>
        </w:rPr>
        <w:t>ych</w:t>
      </w:r>
      <w:proofErr w:type="spellEnd"/>
      <w:r w:rsidRPr="00AC6DF4">
        <w:rPr>
          <w:sz w:val="22"/>
          <w:szCs w:val="22"/>
        </w:rPr>
        <w:t xml:space="preserve"> zasoby powołuję się w niniejszym postępowaniu, tj.:</w:t>
      </w:r>
    </w:p>
    <w:p w:rsidR="00BD3C4D" w:rsidRDefault="00BD3C4D" w:rsidP="00BD3C4D">
      <w:pPr>
        <w:pStyle w:val="Standard"/>
        <w:rPr>
          <w:sz w:val="20"/>
          <w:szCs w:val="20"/>
        </w:rPr>
      </w:pPr>
      <w:r>
        <w:rPr>
          <w:sz w:val="20"/>
          <w:szCs w:val="20"/>
        </w:rPr>
        <w:t>…………………………………………………………………….……………………………………………..</w:t>
      </w:r>
    </w:p>
    <w:p w:rsidR="00BD3C4D" w:rsidRDefault="00BD3C4D" w:rsidP="00BD3C4D">
      <w:pPr>
        <w:pStyle w:val="Standard"/>
      </w:pPr>
      <w:r>
        <w:rPr>
          <w:i/>
          <w:sz w:val="16"/>
          <w:szCs w:val="16"/>
        </w:rPr>
        <w:t>(podać pełną nazwę/firmę, adres, a także w zależności od podmiotu: NIP/PESEL, KRS/</w:t>
      </w:r>
      <w:proofErr w:type="spellStart"/>
      <w:r>
        <w:rPr>
          <w:i/>
          <w:sz w:val="16"/>
          <w:szCs w:val="16"/>
        </w:rPr>
        <w:t>CEiDG</w:t>
      </w:r>
      <w:proofErr w:type="spellEnd"/>
      <w:r>
        <w:rPr>
          <w:i/>
          <w:sz w:val="16"/>
          <w:szCs w:val="16"/>
        </w:rPr>
        <w:t>)</w:t>
      </w:r>
    </w:p>
    <w:p w:rsidR="00BD3C4D" w:rsidRPr="00AC6DF4" w:rsidRDefault="00BD3C4D" w:rsidP="00BD3C4D">
      <w:pPr>
        <w:pStyle w:val="Standard"/>
        <w:rPr>
          <w:sz w:val="22"/>
          <w:szCs w:val="22"/>
        </w:rPr>
      </w:pPr>
      <w:r w:rsidRPr="00AC6DF4">
        <w:rPr>
          <w:sz w:val="22"/>
          <w:szCs w:val="22"/>
        </w:rPr>
        <w:t>nie podlega/ją wykluczeniu z postępowania o udzielenie zamówienia.</w:t>
      </w:r>
    </w:p>
    <w:p w:rsidR="00BD3C4D" w:rsidRPr="00AC6DF4" w:rsidRDefault="00BD3C4D" w:rsidP="00BD3C4D">
      <w:pPr>
        <w:pStyle w:val="Standard"/>
        <w:rPr>
          <w:i/>
          <w:sz w:val="22"/>
          <w:szCs w:val="22"/>
        </w:rPr>
      </w:pPr>
    </w:p>
    <w:p w:rsidR="00BD3C4D" w:rsidRDefault="00BD3C4D" w:rsidP="00BD3C4D">
      <w:pPr>
        <w:pStyle w:val="Standard"/>
      </w:pPr>
      <w:r>
        <w:rPr>
          <w:sz w:val="20"/>
          <w:szCs w:val="20"/>
        </w:rPr>
        <w:t xml:space="preserve">…………….……. </w:t>
      </w:r>
      <w:r>
        <w:rPr>
          <w:i/>
          <w:sz w:val="16"/>
          <w:szCs w:val="16"/>
        </w:rPr>
        <w:t>(miejscowość),</w:t>
      </w:r>
      <w:r>
        <w:rPr>
          <w:i/>
          <w:sz w:val="20"/>
          <w:szCs w:val="20"/>
        </w:rPr>
        <w:t xml:space="preserve"> </w:t>
      </w:r>
      <w:r>
        <w:rPr>
          <w:szCs w:val="21"/>
        </w:rPr>
        <w:t>dnia …………………. r.</w:t>
      </w:r>
    </w:p>
    <w:p w:rsidR="00BD3C4D" w:rsidRDefault="00BD3C4D" w:rsidP="00BD3C4D">
      <w:pPr>
        <w:pStyle w:val="Standard"/>
        <w:rPr>
          <w:sz w:val="20"/>
          <w:szCs w:val="20"/>
        </w:rPr>
      </w:pPr>
    </w:p>
    <w:p w:rsidR="00BD3C4D" w:rsidRDefault="00BD3C4D" w:rsidP="00BD3C4D">
      <w:pPr>
        <w:pStyle w:val="Standard"/>
        <w:ind w:left="5529"/>
        <w:rPr>
          <w:sz w:val="20"/>
          <w:szCs w:val="20"/>
        </w:rPr>
      </w:pPr>
      <w:r>
        <w:rPr>
          <w:sz w:val="20"/>
          <w:szCs w:val="20"/>
        </w:rPr>
        <w:t>…………………………………………</w:t>
      </w:r>
    </w:p>
    <w:p w:rsidR="00BD3C4D" w:rsidRPr="002E1317" w:rsidRDefault="00BD3C4D" w:rsidP="00BD3C4D">
      <w:pPr>
        <w:pStyle w:val="Standard"/>
        <w:ind w:left="5664" w:firstLine="708"/>
        <w:rPr>
          <w:i/>
          <w:sz w:val="16"/>
          <w:szCs w:val="16"/>
        </w:rPr>
      </w:pPr>
      <w:r>
        <w:rPr>
          <w:i/>
          <w:sz w:val="16"/>
          <w:szCs w:val="16"/>
        </w:rPr>
        <w:t>(podpis)</w:t>
      </w:r>
    </w:p>
    <w:p w:rsidR="00BD3C4D" w:rsidRDefault="00BD3C4D" w:rsidP="00BD3C4D">
      <w:pPr>
        <w:pStyle w:val="Standard"/>
        <w:rPr>
          <w:b/>
          <w:szCs w:val="21"/>
        </w:rPr>
      </w:pPr>
      <w:r>
        <w:rPr>
          <w:b/>
          <w:szCs w:val="21"/>
        </w:rPr>
        <w:t>OŚWIADCZENIE DOTYCZĄCE PODWYKONAWCY NIEBĘDĄCEGO PODMIOTEM, NA KTÓREGO ZASOBY POWOŁUJE SIĘ WYKONAWCA:</w:t>
      </w:r>
    </w:p>
    <w:p w:rsidR="00BD3C4D" w:rsidRDefault="00BD3C4D" w:rsidP="00BD3C4D">
      <w:pPr>
        <w:pStyle w:val="Standard"/>
        <w:rPr>
          <w:b/>
          <w:szCs w:val="21"/>
        </w:rPr>
      </w:pPr>
    </w:p>
    <w:p w:rsidR="00BD3C4D" w:rsidRPr="00AC6DF4" w:rsidRDefault="00BD3C4D" w:rsidP="00BD3C4D">
      <w:pPr>
        <w:pStyle w:val="Standard"/>
        <w:rPr>
          <w:sz w:val="22"/>
          <w:szCs w:val="22"/>
        </w:rPr>
      </w:pPr>
      <w:r w:rsidRPr="00AC6DF4">
        <w:rPr>
          <w:sz w:val="22"/>
          <w:szCs w:val="22"/>
        </w:rPr>
        <w:t>Oświadczam, że następujący/e podmiot/y, będący/e podwykonawcą/</w:t>
      </w:r>
      <w:proofErr w:type="spellStart"/>
      <w:r w:rsidRPr="00AC6DF4">
        <w:rPr>
          <w:sz w:val="22"/>
          <w:szCs w:val="22"/>
        </w:rPr>
        <w:t>ami</w:t>
      </w:r>
      <w:proofErr w:type="spellEnd"/>
      <w:r w:rsidRPr="00AC6DF4">
        <w:rPr>
          <w:sz w:val="22"/>
          <w:szCs w:val="22"/>
        </w:rPr>
        <w:t>:</w:t>
      </w:r>
    </w:p>
    <w:p w:rsidR="00BD3C4D" w:rsidRDefault="00BD3C4D" w:rsidP="00BD3C4D">
      <w:pPr>
        <w:pStyle w:val="Standard"/>
      </w:pPr>
      <w:r>
        <w:rPr>
          <w:szCs w:val="21"/>
        </w:rPr>
        <w:t>……………………………………………………………………..….……………………………………</w:t>
      </w:r>
    </w:p>
    <w:p w:rsidR="00BD3C4D" w:rsidRDefault="00BD3C4D" w:rsidP="00BD3C4D">
      <w:pPr>
        <w:pStyle w:val="Standard"/>
      </w:pPr>
      <w:r>
        <w:rPr>
          <w:i/>
          <w:sz w:val="16"/>
          <w:szCs w:val="16"/>
        </w:rPr>
        <w:t>(podać pełną nazwę/firmę, adres, a także w zależności od podmiotu: NIP/PESEL, KRS/</w:t>
      </w:r>
      <w:proofErr w:type="spellStart"/>
      <w:r>
        <w:rPr>
          <w:i/>
          <w:sz w:val="16"/>
          <w:szCs w:val="16"/>
        </w:rPr>
        <w:t>CEiDG</w:t>
      </w:r>
      <w:proofErr w:type="spellEnd"/>
      <w:r>
        <w:rPr>
          <w:i/>
          <w:sz w:val="16"/>
          <w:szCs w:val="16"/>
        </w:rPr>
        <w:t>)</w:t>
      </w:r>
      <w:r>
        <w:rPr>
          <w:sz w:val="16"/>
          <w:szCs w:val="16"/>
        </w:rPr>
        <w:t>,</w:t>
      </w:r>
    </w:p>
    <w:p w:rsidR="00BD3C4D" w:rsidRDefault="00BD3C4D" w:rsidP="00BD3C4D">
      <w:pPr>
        <w:pStyle w:val="Standard"/>
        <w:rPr>
          <w:szCs w:val="21"/>
        </w:rPr>
      </w:pPr>
    </w:p>
    <w:p w:rsidR="00BD3C4D" w:rsidRPr="00AC6DF4" w:rsidRDefault="00BD3C4D" w:rsidP="00BD3C4D">
      <w:pPr>
        <w:pStyle w:val="Standard"/>
        <w:rPr>
          <w:sz w:val="22"/>
          <w:szCs w:val="22"/>
        </w:rPr>
      </w:pPr>
      <w:r w:rsidRPr="00AC6DF4">
        <w:rPr>
          <w:sz w:val="22"/>
          <w:szCs w:val="22"/>
        </w:rPr>
        <w:t>nie podlega/ą wykluczeniu z postępowania o udzielenie zamówienia.</w:t>
      </w:r>
    </w:p>
    <w:p w:rsidR="00BD3C4D" w:rsidRDefault="00BD3C4D" w:rsidP="00BD3C4D">
      <w:pPr>
        <w:pStyle w:val="Standard"/>
        <w:rPr>
          <w:sz w:val="20"/>
          <w:szCs w:val="20"/>
        </w:rPr>
      </w:pPr>
    </w:p>
    <w:p w:rsidR="00BD3C4D" w:rsidRDefault="00BD3C4D" w:rsidP="00BD3C4D">
      <w:pPr>
        <w:pStyle w:val="Standard"/>
      </w:pPr>
      <w:r>
        <w:rPr>
          <w:sz w:val="20"/>
          <w:szCs w:val="20"/>
        </w:rPr>
        <w:t xml:space="preserve">…………….……. </w:t>
      </w:r>
      <w:r>
        <w:rPr>
          <w:i/>
          <w:sz w:val="16"/>
          <w:szCs w:val="16"/>
        </w:rPr>
        <w:t>(miejscowość),</w:t>
      </w:r>
      <w:r>
        <w:rPr>
          <w:i/>
          <w:sz w:val="20"/>
          <w:szCs w:val="20"/>
        </w:rPr>
        <w:t xml:space="preserve"> </w:t>
      </w:r>
      <w:r>
        <w:rPr>
          <w:szCs w:val="21"/>
        </w:rPr>
        <w:t>dnia …………………. r.</w:t>
      </w:r>
    </w:p>
    <w:p w:rsidR="00BD3C4D" w:rsidRDefault="00BD3C4D" w:rsidP="00BD3C4D">
      <w:pPr>
        <w:pStyle w:val="Standard"/>
        <w:ind w:left="5529"/>
        <w:rPr>
          <w:sz w:val="20"/>
          <w:szCs w:val="20"/>
        </w:rPr>
      </w:pPr>
      <w:r>
        <w:rPr>
          <w:sz w:val="20"/>
          <w:szCs w:val="20"/>
        </w:rPr>
        <w:t>…………………………………………</w:t>
      </w:r>
    </w:p>
    <w:p w:rsidR="00BD3C4D" w:rsidRDefault="00BD3C4D" w:rsidP="00BD3C4D">
      <w:pPr>
        <w:pStyle w:val="Standard"/>
        <w:ind w:left="6372" w:firstLine="708"/>
        <w:rPr>
          <w:i/>
          <w:sz w:val="16"/>
          <w:szCs w:val="16"/>
        </w:rPr>
      </w:pPr>
      <w:r>
        <w:rPr>
          <w:i/>
          <w:sz w:val="16"/>
          <w:szCs w:val="16"/>
        </w:rPr>
        <w:t>(podpis)</w:t>
      </w:r>
    </w:p>
    <w:p w:rsidR="00BD3C4D" w:rsidRDefault="00BD3C4D" w:rsidP="00BD3C4D">
      <w:pPr>
        <w:pStyle w:val="Standard"/>
        <w:rPr>
          <w:i/>
          <w:iCs/>
          <w:color w:val="000000"/>
          <w:sz w:val="20"/>
          <w:szCs w:val="22"/>
        </w:rPr>
      </w:pPr>
    </w:p>
    <w:p w:rsidR="00BD3C4D" w:rsidRPr="006C05CA" w:rsidRDefault="00BD3C4D" w:rsidP="00BD3C4D">
      <w:pPr>
        <w:suppressAutoHyphens w:val="0"/>
        <w:rPr>
          <w:rFonts w:ascii="Times New Roman" w:eastAsia="Times New Roman" w:hAnsi="Times New Roman" w:cs="Times New Roman"/>
          <w:i/>
          <w:iCs/>
          <w:color w:val="000000"/>
          <w:sz w:val="22"/>
          <w:szCs w:val="22"/>
        </w:rPr>
      </w:pPr>
      <w:r w:rsidRPr="006C05CA">
        <w:rPr>
          <w:rFonts w:ascii="Times New Roman" w:hAnsi="Times New Roman" w:cs="Times New Roman"/>
          <w:b/>
          <w:sz w:val="22"/>
          <w:szCs w:val="22"/>
        </w:rPr>
        <w:t>OŚWIADCZENIE DOTYCZĄCE PODANYCH INFORMACJI:</w:t>
      </w:r>
    </w:p>
    <w:p w:rsidR="00BD3C4D" w:rsidRPr="006C05CA" w:rsidRDefault="00BD3C4D" w:rsidP="00BD3C4D">
      <w:pPr>
        <w:pStyle w:val="Standard"/>
        <w:rPr>
          <w:b/>
          <w:sz w:val="22"/>
          <w:szCs w:val="22"/>
        </w:rPr>
      </w:pPr>
    </w:p>
    <w:p w:rsidR="00BD3C4D" w:rsidRPr="00AC6DF4" w:rsidRDefault="00BD3C4D" w:rsidP="00BD3C4D">
      <w:pPr>
        <w:pStyle w:val="Standard"/>
        <w:rPr>
          <w:sz w:val="22"/>
          <w:szCs w:val="22"/>
        </w:rPr>
      </w:pPr>
      <w:r w:rsidRPr="00AC6DF4">
        <w:rPr>
          <w:sz w:val="22"/>
          <w:szCs w:val="22"/>
        </w:rPr>
        <w:t xml:space="preserve">Oświadczam, że wszystkie informacje podane w powyższych oświadczeniach są aktualne </w:t>
      </w:r>
      <w:r w:rsidRPr="00AC6DF4">
        <w:rPr>
          <w:sz w:val="22"/>
          <w:szCs w:val="22"/>
        </w:rPr>
        <w:br/>
      </w:r>
      <w:r w:rsidRPr="00AC6DF4">
        <w:rPr>
          <w:sz w:val="22"/>
          <w:szCs w:val="22"/>
        </w:rPr>
        <w:lastRenderedPageBreak/>
        <w:t>i zgodne z prawdą oraz zostały przedstawione z pełną świadomością konsekwencji wprowadzenia Zamawiającego w błąd przy przedstawianiu informacji.</w:t>
      </w:r>
    </w:p>
    <w:p w:rsidR="00BD3C4D" w:rsidRDefault="00BD3C4D" w:rsidP="00BD3C4D">
      <w:pPr>
        <w:pStyle w:val="Standard"/>
        <w:rPr>
          <w:sz w:val="20"/>
          <w:szCs w:val="20"/>
        </w:rPr>
      </w:pPr>
    </w:p>
    <w:p w:rsidR="00BD3C4D" w:rsidRDefault="00BD3C4D" w:rsidP="00BD3C4D">
      <w:pPr>
        <w:pStyle w:val="Standard"/>
        <w:rPr>
          <w:sz w:val="20"/>
          <w:szCs w:val="20"/>
        </w:rPr>
      </w:pPr>
    </w:p>
    <w:p w:rsidR="00BD3C4D" w:rsidRDefault="00BD3C4D" w:rsidP="00BD3C4D">
      <w:pPr>
        <w:pStyle w:val="Standard"/>
      </w:pPr>
      <w:r>
        <w:rPr>
          <w:sz w:val="20"/>
          <w:szCs w:val="20"/>
        </w:rPr>
        <w:t xml:space="preserve">…………….……. </w:t>
      </w:r>
      <w:r>
        <w:rPr>
          <w:i/>
          <w:sz w:val="16"/>
          <w:szCs w:val="16"/>
        </w:rPr>
        <w:t>(miejscowość),</w:t>
      </w:r>
      <w:r>
        <w:rPr>
          <w:i/>
          <w:sz w:val="20"/>
          <w:szCs w:val="20"/>
        </w:rPr>
        <w:t xml:space="preserve"> </w:t>
      </w:r>
      <w:r>
        <w:rPr>
          <w:szCs w:val="21"/>
        </w:rPr>
        <w:t>dnia …………………. r.</w:t>
      </w:r>
    </w:p>
    <w:p w:rsidR="00BD3C4D" w:rsidRDefault="00BD3C4D" w:rsidP="00BD3C4D">
      <w:pPr>
        <w:pStyle w:val="Standard"/>
        <w:rPr>
          <w:sz w:val="20"/>
          <w:szCs w:val="20"/>
        </w:rPr>
      </w:pPr>
    </w:p>
    <w:p w:rsidR="00BD3C4D" w:rsidRDefault="00BD3C4D" w:rsidP="00BD3C4D">
      <w:pPr>
        <w:pStyle w:val="Standard"/>
        <w:ind w:left="5245"/>
        <w:rPr>
          <w:sz w:val="20"/>
          <w:szCs w:val="20"/>
        </w:rPr>
      </w:pPr>
      <w:r>
        <w:rPr>
          <w:sz w:val="20"/>
          <w:szCs w:val="20"/>
        </w:rPr>
        <w:t>…………………………………………</w:t>
      </w:r>
    </w:p>
    <w:p w:rsidR="00BD3C4D" w:rsidRDefault="00BD3C4D" w:rsidP="00BD3C4D">
      <w:pPr>
        <w:pStyle w:val="Standard"/>
        <w:ind w:left="5664" w:firstLine="708"/>
        <w:rPr>
          <w:i/>
          <w:iCs/>
          <w:sz w:val="22"/>
          <w:szCs w:val="22"/>
        </w:rPr>
      </w:pPr>
      <w:r>
        <w:rPr>
          <w:i/>
          <w:sz w:val="16"/>
          <w:szCs w:val="16"/>
        </w:rPr>
        <w:t>(podpis</w:t>
      </w:r>
    </w:p>
    <w:p w:rsidR="00BD3C4D" w:rsidRPr="002E6233" w:rsidRDefault="00BD3C4D" w:rsidP="00BD3C4D"/>
    <w:p w:rsidR="00BD3C4D" w:rsidRPr="002E6233" w:rsidRDefault="00BD3C4D" w:rsidP="00BD3C4D"/>
    <w:p w:rsidR="00BD3C4D" w:rsidRPr="002E6233" w:rsidRDefault="00BD3C4D" w:rsidP="00BD3C4D"/>
    <w:p w:rsidR="00BD3C4D" w:rsidRPr="002E6233" w:rsidRDefault="00BD3C4D" w:rsidP="00BD3C4D"/>
    <w:p w:rsidR="00BD3C4D" w:rsidRPr="002E6233" w:rsidRDefault="00BD3C4D" w:rsidP="00BD3C4D"/>
    <w:p w:rsidR="00BD3C4D" w:rsidRPr="002E6233" w:rsidRDefault="00BD3C4D" w:rsidP="00BD3C4D"/>
    <w:p w:rsidR="00BD3C4D" w:rsidRPr="002E6233" w:rsidRDefault="00BD3C4D" w:rsidP="00BD3C4D"/>
    <w:p w:rsidR="00BD3C4D" w:rsidRDefault="00BD3C4D" w:rsidP="00BD3C4D"/>
    <w:p w:rsidR="00BD3C4D" w:rsidRPr="00F80BDB" w:rsidRDefault="00BD3C4D" w:rsidP="00BD3C4D">
      <w:pPr>
        <w:rPr>
          <w:rFonts w:ascii="Times New Roman" w:hAnsi="Times New Roman" w:cs="Times New Roman"/>
          <w:sz w:val="28"/>
          <w:szCs w:val="28"/>
        </w:rPr>
      </w:pPr>
      <w:r w:rsidRPr="00F80BDB">
        <w:rPr>
          <w:rFonts w:ascii="Times New Roman" w:hAnsi="Times New Roman" w:cs="Times New Roman"/>
          <w:b/>
          <w:i/>
          <w:sz w:val="28"/>
          <w:szCs w:val="28"/>
        </w:rPr>
        <w:t>Uwaga! Należy każą część oświadczenia wypełnić zgodnie ze stanem faktycznym zatwierdzając datą i podpisem osoby upoważnionej</w:t>
      </w:r>
      <w:r>
        <w:rPr>
          <w:rFonts w:ascii="Times New Roman" w:hAnsi="Times New Roman" w:cs="Times New Roman"/>
          <w:b/>
          <w:i/>
          <w:sz w:val="28"/>
          <w:szCs w:val="28"/>
        </w:rPr>
        <w:t>!</w:t>
      </w:r>
    </w:p>
    <w:p w:rsidR="00BD3C4D" w:rsidRPr="002E6233" w:rsidRDefault="00BD3C4D" w:rsidP="00BD3C4D"/>
    <w:p w:rsidR="009A1F4A" w:rsidRDefault="009A1F4A">
      <w:bookmarkStart w:id="0" w:name="_GoBack"/>
      <w:bookmarkEnd w:id="0"/>
    </w:p>
    <w:sectPr w:rsidR="009A1F4A" w:rsidSect="009E730E">
      <w:headerReference w:type="default" r:id="rId9"/>
      <w:footerReference w:type="default" r:id="rId10"/>
      <w:pgSz w:w="11906" w:h="16838"/>
      <w:pgMar w:top="1234" w:right="1133" w:bottom="1417" w:left="1276" w:header="510" w:footer="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4D" w:rsidRDefault="00BD3C4D" w:rsidP="00BD3C4D">
      <w:r>
        <w:separator/>
      </w:r>
    </w:p>
  </w:endnote>
  <w:endnote w:type="continuationSeparator" w:id="0">
    <w:p w:rsidR="00BD3C4D" w:rsidRDefault="00BD3C4D" w:rsidP="00BD3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parajita">
    <w:panose1 w:val="020B0604020202020204"/>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CE" w:rsidRDefault="008A6737">
    <w:pPr>
      <w:pStyle w:val="Stopka"/>
      <w:tabs>
        <w:tab w:val="clear" w:pos="4819"/>
        <w:tab w:val="clear" w:pos="9638"/>
        <w:tab w:val="center" w:pos="4677"/>
        <w:tab w:val="right" w:pos="9355"/>
      </w:tabs>
    </w:pPr>
  </w:p>
  <w:p w:rsidR="002444CE" w:rsidRDefault="00656699">
    <w:pPr>
      <w:pStyle w:val="Stopka"/>
      <w:jc w:val="right"/>
    </w:pPr>
    <w:r>
      <w:rPr>
        <w:sz w:val="16"/>
        <w:szCs w:val="16"/>
      </w:rPr>
      <w:fldChar w:fldCharType="begin"/>
    </w:r>
    <w:r w:rsidR="00BD3C4D">
      <w:rPr>
        <w:sz w:val="16"/>
        <w:szCs w:val="16"/>
      </w:rPr>
      <w:instrText xml:space="preserve"> PAGE </w:instrText>
    </w:r>
    <w:r>
      <w:rPr>
        <w:sz w:val="16"/>
        <w:szCs w:val="16"/>
      </w:rPr>
      <w:fldChar w:fldCharType="separate"/>
    </w:r>
    <w:r w:rsidR="008A6737">
      <w:rPr>
        <w:noProof/>
        <w:sz w:val="16"/>
        <w:szCs w:val="16"/>
      </w:rPr>
      <w:t>3</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4D" w:rsidRDefault="00BD3C4D" w:rsidP="00BD3C4D">
      <w:r>
        <w:separator/>
      </w:r>
    </w:p>
  </w:footnote>
  <w:footnote w:type="continuationSeparator" w:id="0">
    <w:p w:rsidR="00BD3C4D" w:rsidRDefault="00BD3C4D" w:rsidP="00BD3C4D">
      <w:r>
        <w:continuationSeparator/>
      </w:r>
    </w:p>
  </w:footnote>
  <w:footnote w:id="1">
    <w:p w:rsidR="00BD3C4D" w:rsidRDefault="00BD3C4D" w:rsidP="00BD3C4D">
      <w:pPr>
        <w:pStyle w:val="Footnote"/>
        <w:spacing w:after="240" w:line="240" w:lineRule="auto"/>
        <w:ind w:left="0" w:firstLine="0"/>
      </w:pPr>
      <w:r w:rsidRPr="002E6233">
        <w:rPr>
          <w:rStyle w:val="Odwoanieprzypisudolnego"/>
          <w:sz w:val="16"/>
          <w:szCs w:val="16"/>
        </w:rPr>
        <w:footnoteRef/>
      </w:r>
      <w:r w:rsidRPr="00C610C3">
        <w:rPr>
          <w:sz w:val="16"/>
          <w:szCs w:val="16"/>
        </w:rPr>
        <w:t>Należy odpowiednio skreślić, w przypadku gdy odpowiedź jest twierdząca wskazać: nazwę (rodzaj) towaru lub usługi, których dostawa lub świadczenie będzie prowadzić do powstania obowiązku podatkowego, oraz podać ich wartość bez kwoty podatku.</w:t>
      </w:r>
    </w:p>
  </w:footnote>
  <w:footnote w:id="2">
    <w:p w:rsidR="00BD3C4D" w:rsidRPr="00C610C3" w:rsidRDefault="00BD3C4D" w:rsidP="00BD3C4D">
      <w:pPr>
        <w:pStyle w:val="Footnote"/>
        <w:spacing w:after="240" w:line="240" w:lineRule="auto"/>
        <w:ind w:left="0" w:firstLine="0"/>
        <w:rPr>
          <w:sz w:val="16"/>
          <w:szCs w:val="16"/>
        </w:rPr>
      </w:pPr>
      <w:r w:rsidRPr="00C610C3">
        <w:rPr>
          <w:rStyle w:val="Odwoanieprzypisudolnego"/>
          <w:sz w:val="16"/>
          <w:szCs w:val="16"/>
        </w:rPr>
        <w:footnoteRef/>
      </w:r>
      <w:r w:rsidRPr="00C610C3">
        <w:rPr>
          <w:sz w:val="16"/>
          <w:szCs w:val="16"/>
        </w:rPr>
        <w:t>Wykonawca, który złoży oświadczenie, że wybór jego oferty będzie prowadzić do powstania u Zamawiającego obowiązku podatkowego zgodnie z przepisami o podatku od towarów i usług, wskazuje zgodnie z art. 91 ust. 3a Ustawy nazwę (rodzaj) towaru lub usługi, których dostawa lub świadczenia będzie prowadzić do jego powstania oraz wskazuje ich wartość bez kwoty podatku. Nowelizacja Ust</w:t>
      </w:r>
      <w:r>
        <w:rPr>
          <w:sz w:val="16"/>
          <w:szCs w:val="16"/>
        </w:rPr>
        <w:t xml:space="preserve">awy z dnia 09 kwietnia 2015 r. </w:t>
      </w:r>
      <w:r w:rsidRPr="00C610C3">
        <w:rPr>
          <w:sz w:val="16"/>
          <w:szCs w:val="16"/>
        </w:rPr>
        <w:t>wprowadziła zmianę brzmienia art. 91 ust. 3a Ustawy, polegającą na wykreśleniu z jego treści wskazania o stosowaniu regulacji w zakresie dotyczącym wewnątrzwspólnotowego nabycia towarów, dzięki czemu norma ta miała charakter generalny oraz na dodaniu w treści art. 91 ust. 3a zdania drugiego, z którego wynika obowiązek informacyjny ciążący na Wykonawcy w stosunku do Zamawiającego odnośnie powstania po jego stronie obowiązku podatkowego w podatku od towarów i usług w związku z wyborem danej oferty. Zgodnie z nowym brzmieniem ww. przepisu, 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konsekwencji wprowadzonych zmian obowiązek doliczania wartości podatku VAT płaconego przez Zamawiającego do wartości netto Wykonawcy będzie miał, zatem zastosowanie w przypadku: tak jak obecnie - wewnątrzwspólnotowego nabycia towarów; mechanizmu odwróconego obciążenia, w odniesieniu do wprowadzonych już, jaki wprowadzonych przedmiotową nowelizacją zmian w ustawie o VAT;</w:t>
      </w:r>
      <w:r>
        <w:rPr>
          <w:sz w:val="16"/>
          <w:szCs w:val="16"/>
        </w:rPr>
        <w:t xml:space="preserve"> </w:t>
      </w:r>
      <w:r w:rsidRPr="00C610C3">
        <w:rPr>
          <w:sz w:val="16"/>
          <w:szCs w:val="16"/>
        </w:rPr>
        <w:t>importu usług lub importu towarów, z którymi wiąże się analogiczny obowiązek doliczenia przez Zamawiającego przy porównywaniu cen ofertowych podatku VAT.</w:t>
      </w:r>
    </w:p>
  </w:footnote>
  <w:footnote w:id="3">
    <w:p w:rsidR="00BD3C4D" w:rsidRDefault="00BD3C4D" w:rsidP="00BD3C4D">
      <w:pPr>
        <w:pStyle w:val="Tekstprzypisudolnego"/>
        <w:rPr>
          <w:sz w:val="16"/>
          <w:szCs w:val="16"/>
        </w:rPr>
      </w:pPr>
      <w:r>
        <w:rPr>
          <w:rStyle w:val="Odwoanieprzypisudolnego"/>
        </w:rPr>
        <w:footnoteRef/>
      </w:r>
      <w:r>
        <w:t xml:space="preserve"> </w:t>
      </w:r>
      <w:r w:rsidRPr="005F23F8">
        <w:rPr>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och-nie danych osobowych) Dz. Urz. UE L 119 z 04.05.2016, str. 1).</w:t>
      </w:r>
    </w:p>
    <w:p w:rsidR="00BD3C4D" w:rsidRDefault="00BD3C4D" w:rsidP="00BD3C4D">
      <w:pPr>
        <w:pStyle w:val="Tekstprzypisudolnego"/>
      </w:pPr>
    </w:p>
  </w:footnote>
  <w:footnote w:id="4">
    <w:p w:rsidR="00BD3C4D" w:rsidRPr="005F23F8" w:rsidRDefault="00BD3C4D" w:rsidP="00BD3C4D">
      <w:pPr>
        <w:pStyle w:val="Tekstprzypisudolnego"/>
        <w:rPr>
          <w:sz w:val="16"/>
          <w:szCs w:val="16"/>
        </w:rPr>
      </w:pPr>
      <w:r>
        <w:rPr>
          <w:rStyle w:val="Odwoanieprzypisudolnego"/>
        </w:rPr>
        <w:footnoteRef/>
      </w:r>
      <w:r>
        <w:t xml:space="preserve"> </w:t>
      </w:r>
      <w:r w:rsidRPr="005F23F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CE" w:rsidRPr="0095084D" w:rsidRDefault="008A6737">
    <w:pPr>
      <w:pStyle w:val="Nagwek"/>
      <w:rPr>
        <w:color w:val="FF0000"/>
        <w:sz w:val="18"/>
        <w:szCs w:val="18"/>
      </w:rPr>
    </w:pPr>
  </w:p>
  <w:p w:rsidR="002444CE" w:rsidRDefault="00BD3C4D" w:rsidP="00144EE1">
    <w:pPr>
      <w:pStyle w:val="Standard"/>
      <w:jc w:val="right"/>
      <w:rPr>
        <w:i/>
        <w:sz w:val="22"/>
        <w:szCs w:val="20"/>
      </w:rPr>
    </w:pPr>
    <w:r>
      <w:rPr>
        <w:i/>
        <w:sz w:val="22"/>
        <w:szCs w:val="20"/>
      </w:rPr>
      <w:t>Zespół Szkół Nr 1 im. Jakuba Stefana Cezaka w Zgierzu</w:t>
    </w:r>
  </w:p>
  <w:p w:rsidR="002444CE" w:rsidRDefault="00BD3C4D" w:rsidP="00144EE1">
    <w:pPr>
      <w:pStyle w:val="Standard"/>
      <w:jc w:val="right"/>
      <w:rPr>
        <w:i/>
        <w:sz w:val="22"/>
        <w:szCs w:val="20"/>
      </w:rPr>
    </w:pPr>
    <w:r>
      <w:rPr>
        <w:i/>
        <w:sz w:val="22"/>
        <w:szCs w:val="20"/>
      </w:rPr>
      <w:t>ul. Długa 89/91</w:t>
    </w:r>
  </w:p>
  <w:p w:rsidR="002444CE" w:rsidRPr="00144EE1" w:rsidRDefault="00BD3C4D" w:rsidP="00144EE1">
    <w:pPr>
      <w:pStyle w:val="Standard"/>
      <w:jc w:val="right"/>
      <w:rPr>
        <w:i/>
        <w:sz w:val="22"/>
        <w:szCs w:val="20"/>
      </w:rPr>
    </w:pPr>
    <w:r>
      <w:rPr>
        <w:i/>
        <w:sz w:val="22"/>
        <w:szCs w:val="20"/>
      </w:rPr>
      <w:t>95-100 Zgierz</w:t>
    </w:r>
  </w:p>
  <w:p w:rsidR="002444CE" w:rsidRDefault="008A6737">
    <w:pPr>
      <w:pStyle w:val="Standard"/>
      <w:tabs>
        <w:tab w:val="left" w:pos="0"/>
      </w:tabs>
      <w:jc w:val="center"/>
      <w:rPr>
        <w:i/>
        <w:cap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1">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4">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B700E2"/>
    <w:multiLevelType w:val="hybridMultilevel"/>
    <w:tmpl w:val="330CB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8E72ED4"/>
    <w:multiLevelType w:val="hybridMultilevel"/>
    <w:tmpl w:val="90FEEDA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6">
    <w:nsid w:val="0AA8112E"/>
    <w:multiLevelType w:val="multilevel"/>
    <w:tmpl w:val="AF061EB2"/>
    <w:styleLink w:val="Numbering5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7">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053D47"/>
    <w:multiLevelType w:val="hybridMultilevel"/>
    <w:tmpl w:val="AED834D8"/>
    <w:lvl w:ilvl="0" w:tplc="3FD09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0">
    <w:nsid w:val="11F87C61"/>
    <w:multiLevelType w:val="multilevel"/>
    <w:tmpl w:val="CA56D1B8"/>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2B54F1A"/>
    <w:multiLevelType w:val="hybridMultilevel"/>
    <w:tmpl w:val="A4468B78"/>
    <w:lvl w:ilvl="0" w:tplc="7734757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6FC77E4"/>
    <w:multiLevelType w:val="hybridMultilevel"/>
    <w:tmpl w:val="85EE9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F3739A9"/>
    <w:multiLevelType w:val="multilevel"/>
    <w:tmpl w:val="A7B2DB4C"/>
    <w:styleLink w:val="NumeracjaUrzdowawStarostwie1"/>
    <w:lvl w:ilvl="0">
      <w:start w:val="1"/>
      <w:numFmt w:val="none"/>
      <w:suff w:val="space"/>
      <w:lvlText w:val="§ %1"/>
      <w:lvlJc w:val="left"/>
      <w:pPr>
        <w:ind w:left="227" w:hanging="227"/>
      </w:pPr>
      <w:rPr>
        <w:b/>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33">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4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1">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2EF81DD9"/>
    <w:multiLevelType w:val="hybridMultilevel"/>
    <w:tmpl w:val="BC442C80"/>
    <w:lvl w:ilvl="0" w:tplc="934C75CA">
      <w:start w:val="6"/>
      <w:numFmt w:val="upperRoman"/>
      <w:lvlText w:val="%1."/>
      <w:lvlJc w:val="right"/>
      <w:pPr>
        <w:ind w:left="720" w:hanging="360"/>
      </w:pPr>
      <w:rPr>
        <w:rFonts w:hint="default"/>
      </w:rPr>
    </w:lvl>
    <w:lvl w:ilvl="1" w:tplc="BB729148">
      <w:start w:val="1"/>
      <w:numFmt w:val="decimal"/>
      <w:lvlText w:val="%2."/>
      <w:lvlJc w:val="left"/>
      <w:pPr>
        <w:ind w:left="1440" w:hanging="360"/>
      </w:pPr>
      <w:rPr>
        <w:rFonts w:ascii="Times New Roman" w:eastAsia="Times New Roman" w:hAnsi="Times New Roman" w:cs="Times New Roman"/>
      </w:rPr>
    </w:lvl>
    <w:lvl w:ilvl="2" w:tplc="8D2C563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51">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52">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55">
    <w:nsid w:val="37602117"/>
    <w:multiLevelType w:val="hybridMultilevel"/>
    <w:tmpl w:val="D39A33A8"/>
    <w:lvl w:ilvl="0" w:tplc="00F2B49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57">
    <w:nsid w:val="3C0E382E"/>
    <w:multiLevelType w:val="multilevel"/>
    <w:tmpl w:val="E4B8E3BE"/>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8">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40F07B53"/>
    <w:multiLevelType w:val="hybridMultilevel"/>
    <w:tmpl w:val="96721B90"/>
    <w:lvl w:ilvl="0" w:tplc="31445D88">
      <w:start w:val="7"/>
      <w:numFmt w:val="decimal"/>
      <w:lvlText w:val="%1."/>
      <w:lvlJc w:val="left"/>
      <w:pPr>
        <w:ind w:left="781" w:hanging="360"/>
      </w:pPr>
      <w:rPr>
        <w:rFonts w:hint="default"/>
      </w:rPr>
    </w:lvl>
    <w:lvl w:ilvl="1" w:tplc="04150019">
      <w:start w:val="1"/>
      <w:numFmt w:val="lowerLetter"/>
      <w:lvlText w:val="%2."/>
      <w:lvlJc w:val="left"/>
      <w:pPr>
        <w:ind w:left="1440" w:hanging="360"/>
      </w:pPr>
    </w:lvl>
    <w:lvl w:ilvl="2" w:tplc="AE8E1262">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5ABB7B73"/>
    <w:multiLevelType w:val="hybridMultilevel"/>
    <w:tmpl w:val="6772005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8">
    <w:nsid w:val="60AC70FB"/>
    <w:multiLevelType w:val="hybridMultilevel"/>
    <w:tmpl w:val="9FB203FC"/>
    <w:lvl w:ilvl="0" w:tplc="EB56C444">
      <w:start w:val="3"/>
      <w:numFmt w:val="upperRoman"/>
      <w:lvlText w:val="%1."/>
      <w:lvlJc w:val="left"/>
      <w:pPr>
        <w:ind w:left="1080" w:hanging="720"/>
      </w:pPr>
      <w:rPr>
        <w:rFonts w:hint="default"/>
      </w:rPr>
    </w:lvl>
    <w:lvl w:ilvl="1" w:tplc="586203B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A13A1A"/>
    <w:multiLevelType w:val="hybridMultilevel"/>
    <w:tmpl w:val="6ABAC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6BE90D80"/>
    <w:multiLevelType w:val="hybridMultilevel"/>
    <w:tmpl w:val="3BF6B84C"/>
    <w:lvl w:ilvl="0" w:tplc="AB045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FC93550"/>
    <w:multiLevelType w:val="hybridMultilevel"/>
    <w:tmpl w:val="5CF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7CCA24BA"/>
    <w:multiLevelType w:val="hybridMultilevel"/>
    <w:tmpl w:val="8E8CFDAE"/>
    <w:lvl w:ilvl="0" w:tplc="96C0B29C">
      <w:start w:val="9"/>
      <w:numFmt w:val="decimal"/>
      <w:lvlText w:val="%1."/>
      <w:lvlJc w:val="left"/>
      <w:pPr>
        <w:ind w:left="720" w:hanging="360"/>
      </w:pPr>
      <w:rPr>
        <w:rFonts w:eastAsia="Calibri" w:cs="Aparajita" w:hint="default"/>
        <w:b w:val="0"/>
      </w:rPr>
    </w:lvl>
    <w:lvl w:ilvl="1" w:tplc="04150019">
      <w:start w:val="1"/>
      <w:numFmt w:val="lowerLetter"/>
      <w:lvlText w:val="%2."/>
      <w:lvlJc w:val="left"/>
      <w:pPr>
        <w:ind w:left="1440" w:hanging="360"/>
      </w:pPr>
    </w:lvl>
    <w:lvl w:ilvl="2" w:tplc="8BCEFE78">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A314C8CC">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num w:numId="1">
    <w:abstractNumId w:val="0"/>
  </w:num>
  <w:num w:numId="2">
    <w:abstractNumId w:val="19"/>
  </w:num>
  <w:num w:numId="3">
    <w:abstractNumId w:val="50"/>
  </w:num>
  <w:num w:numId="4">
    <w:abstractNumId w:val="54"/>
  </w:num>
  <w:num w:numId="5">
    <w:abstractNumId w:val="16"/>
  </w:num>
  <w:num w:numId="6">
    <w:abstractNumId w:val="100"/>
  </w:num>
  <w:num w:numId="7">
    <w:abstractNumId w:val="3"/>
  </w:num>
  <w:num w:numId="8">
    <w:abstractNumId w:val="15"/>
  </w:num>
  <w:num w:numId="9">
    <w:abstractNumId w:val="51"/>
  </w:num>
  <w:num w:numId="10">
    <w:abstractNumId w:val="56"/>
  </w:num>
  <w:num w:numId="11">
    <w:abstractNumId w:val="57"/>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color w:val="auto"/>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2">
    <w:abstractNumId w:val="2"/>
  </w:num>
  <w:num w:numId="13">
    <w:abstractNumId w:val="48"/>
  </w:num>
  <w:num w:numId="14">
    <w:abstractNumId w:val="37"/>
  </w:num>
  <w:num w:numId="15">
    <w:abstractNumId w:val="14"/>
  </w:num>
  <w:num w:numId="16">
    <w:abstractNumId w:val="33"/>
  </w:num>
  <w:num w:numId="17">
    <w:abstractNumId w:val="1"/>
  </w:num>
  <w:num w:numId="18">
    <w:abstractNumId w:val="52"/>
  </w:num>
  <w:num w:numId="19">
    <w:abstractNumId w:val="73"/>
  </w:num>
  <w:num w:numId="20">
    <w:abstractNumId w:val="86"/>
  </w:num>
  <w:num w:numId="21">
    <w:abstractNumId w:val="97"/>
  </w:num>
  <w:num w:numId="22">
    <w:abstractNumId w:val="49"/>
  </w:num>
  <w:num w:numId="23">
    <w:abstractNumId w:val="30"/>
  </w:num>
  <w:num w:numId="24">
    <w:abstractNumId w:val="24"/>
  </w:num>
  <w:num w:numId="25">
    <w:abstractNumId w:val="88"/>
  </w:num>
  <w:num w:numId="26">
    <w:abstractNumId w:val="43"/>
  </w:num>
  <w:num w:numId="27">
    <w:abstractNumId w:val="35"/>
  </w:num>
  <w:num w:numId="28">
    <w:abstractNumId w:val="53"/>
  </w:num>
  <w:num w:numId="29">
    <w:abstractNumId w:val="58"/>
  </w:num>
  <w:num w:numId="30">
    <w:abstractNumId w:val="76"/>
  </w:num>
  <w:num w:numId="31">
    <w:abstractNumId w:val="69"/>
  </w:num>
  <w:num w:numId="32">
    <w:abstractNumId w:val="81"/>
  </w:num>
  <w:num w:numId="33">
    <w:abstractNumId w:val="28"/>
  </w:num>
  <w:num w:numId="34">
    <w:abstractNumId w:val="91"/>
  </w:num>
  <w:num w:numId="35">
    <w:abstractNumId w:val="59"/>
  </w:num>
  <w:num w:numId="36">
    <w:abstractNumId w:val="45"/>
  </w:num>
  <w:num w:numId="37">
    <w:abstractNumId w:val="41"/>
  </w:num>
  <w:num w:numId="38">
    <w:abstractNumId w:val="11"/>
  </w:num>
  <w:num w:numId="39">
    <w:abstractNumId w:val="90"/>
  </w:num>
  <w:num w:numId="40">
    <w:abstractNumId w:val="92"/>
  </w:num>
  <w:num w:numId="41">
    <w:abstractNumId w:val="20"/>
  </w:num>
  <w:num w:numId="42">
    <w:abstractNumId w:val="23"/>
  </w:num>
  <w:num w:numId="43">
    <w:abstractNumId w:val="21"/>
  </w:num>
  <w:num w:numId="44">
    <w:abstractNumId w:val="26"/>
  </w:num>
  <w:num w:numId="45">
    <w:abstractNumId w:val="46"/>
  </w:num>
  <w:num w:numId="46">
    <w:abstractNumId w:val="71"/>
  </w:num>
  <w:num w:numId="47">
    <w:abstractNumId w:val="44"/>
  </w:num>
  <w:num w:numId="48">
    <w:abstractNumId w:val="95"/>
  </w:num>
  <w:num w:numId="49">
    <w:abstractNumId w:val="74"/>
  </w:num>
  <w:num w:numId="50">
    <w:abstractNumId w:val="72"/>
  </w:num>
  <w:num w:numId="51">
    <w:abstractNumId w:val="80"/>
  </w:num>
  <w:num w:numId="52">
    <w:abstractNumId w:val="99"/>
  </w:num>
  <w:num w:numId="53">
    <w:abstractNumId w:val="38"/>
  </w:num>
  <w:num w:numId="54">
    <w:abstractNumId w:val="8"/>
  </w:num>
  <w:num w:numId="55">
    <w:abstractNumId w:val="66"/>
  </w:num>
  <w:num w:numId="56">
    <w:abstractNumId w:val="87"/>
  </w:num>
  <w:num w:numId="57">
    <w:abstractNumId w:val="65"/>
  </w:num>
  <w:num w:numId="58">
    <w:abstractNumId w:val="36"/>
  </w:num>
  <w:num w:numId="59">
    <w:abstractNumId w:val="29"/>
  </w:num>
  <w:num w:numId="60">
    <w:abstractNumId w:val="64"/>
  </w:num>
  <w:num w:numId="61">
    <w:abstractNumId w:val="60"/>
  </w:num>
  <w:num w:numId="62">
    <w:abstractNumId w:val="75"/>
  </w:num>
  <w:num w:numId="63">
    <w:abstractNumId w:val="94"/>
  </w:num>
  <w:num w:numId="64">
    <w:abstractNumId w:val="31"/>
  </w:num>
  <w:num w:numId="65">
    <w:abstractNumId w:val="25"/>
  </w:num>
  <w:num w:numId="66">
    <w:abstractNumId w:val="9"/>
  </w:num>
  <w:num w:numId="67">
    <w:abstractNumId w:val="4"/>
  </w:num>
  <w:num w:numId="68">
    <w:abstractNumId w:val="39"/>
  </w:num>
  <w:num w:numId="69">
    <w:abstractNumId w:val="68"/>
  </w:num>
  <w:num w:numId="70">
    <w:abstractNumId w:val="70"/>
  </w:num>
  <w:num w:numId="71">
    <w:abstractNumId w:val="6"/>
  </w:num>
  <w:num w:numId="72">
    <w:abstractNumId w:val="93"/>
  </w:num>
  <w:num w:numId="73">
    <w:abstractNumId w:val="40"/>
  </w:num>
  <w:num w:numId="74">
    <w:abstractNumId w:val="63"/>
  </w:num>
  <w:num w:numId="75">
    <w:abstractNumId w:val="96"/>
  </w:num>
  <w:num w:numId="76">
    <w:abstractNumId w:val="17"/>
  </w:num>
  <w:num w:numId="77">
    <w:abstractNumId w:val="82"/>
  </w:num>
  <w:num w:numId="78">
    <w:abstractNumId w:val="42"/>
  </w:num>
  <w:num w:numId="79">
    <w:abstractNumId w:val="84"/>
  </w:num>
  <w:num w:numId="80">
    <w:abstractNumId w:val="10"/>
  </w:num>
  <w:num w:numId="81">
    <w:abstractNumId w:val="34"/>
  </w:num>
  <w:num w:numId="82">
    <w:abstractNumId w:val="7"/>
  </w:num>
  <w:num w:numId="83">
    <w:abstractNumId w:val="85"/>
  </w:num>
  <w:num w:numId="84">
    <w:abstractNumId w:val="61"/>
  </w:num>
  <w:num w:numId="85">
    <w:abstractNumId w:val="13"/>
  </w:num>
  <w:num w:numId="86">
    <w:abstractNumId w:val="67"/>
  </w:num>
  <w:num w:numId="87">
    <w:abstractNumId w:val="57"/>
    <w:lvlOverride w:ilvl="0">
      <w:startOverride w:val="1"/>
    </w:lvlOverride>
  </w:num>
  <w:num w:numId="88">
    <w:abstractNumId w:val="45"/>
    <w:lvlOverride w:ilvl="0">
      <w:startOverride w:val="1"/>
    </w:lvlOverride>
  </w:num>
  <w:num w:numId="89">
    <w:abstractNumId w:val="90"/>
    <w:lvlOverride w:ilvl="0">
      <w:startOverride w:val="1"/>
    </w:lvlOverride>
  </w:num>
  <w:num w:numId="90">
    <w:abstractNumId w:val="92"/>
    <w:lvlOverride w:ilvl="0">
      <w:startOverride w:val="1"/>
    </w:lvlOverride>
  </w:num>
  <w:num w:numId="91">
    <w:abstractNumId w:val="13"/>
    <w:lvlOverride w:ilvl="0">
      <w:startOverride w:val="1"/>
    </w:lvlOverride>
  </w:num>
  <w:num w:numId="92">
    <w:abstractNumId w:val="27"/>
  </w:num>
  <w:num w:numId="93">
    <w:abstractNumId w:val="22"/>
  </w:num>
  <w:num w:numId="94">
    <w:abstractNumId w:val="83"/>
  </w:num>
  <w:num w:numId="95">
    <w:abstractNumId w:val="47"/>
  </w:num>
  <w:num w:numId="96">
    <w:abstractNumId w:val="55"/>
  </w:num>
  <w:num w:numId="97">
    <w:abstractNumId w:val="5"/>
  </w:num>
  <w:num w:numId="98">
    <w:abstractNumId w:val="18"/>
  </w:num>
  <w:num w:numId="99">
    <w:abstractNumId w:val="79"/>
  </w:num>
  <w:num w:numId="100">
    <w:abstractNumId w:val="77"/>
  </w:num>
  <w:num w:numId="101">
    <w:abstractNumId w:val="12"/>
  </w:num>
  <w:num w:numId="102">
    <w:abstractNumId w:val="32"/>
  </w:num>
  <w:num w:numId="103">
    <w:abstractNumId w:val="62"/>
  </w:num>
  <w:num w:numId="104">
    <w:abstractNumId w:val="89"/>
  </w:num>
  <w:num w:numId="105">
    <w:abstractNumId w:val="78"/>
  </w:num>
  <w:num w:numId="106">
    <w:abstractNumId w:val="98"/>
  </w:num>
  <w:num w:numId="107">
    <w:abstractNumId w:val="57"/>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D3C4D"/>
    <w:rsid w:val="001D79CE"/>
    <w:rsid w:val="00656699"/>
    <w:rsid w:val="008A6737"/>
    <w:rsid w:val="009A1F4A"/>
    <w:rsid w:val="00BD3C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3C4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1">
    <w:name w:val="heading 1"/>
    <w:basedOn w:val="Heading"/>
    <w:next w:val="Textbody"/>
    <w:link w:val="Nagwek1Znak"/>
    <w:rsid w:val="00BD3C4D"/>
    <w:pPr>
      <w:outlineLvl w:val="0"/>
    </w:pPr>
    <w:rPr>
      <w:b/>
      <w:bCs/>
    </w:rPr>
  </w:style>
  <w:style w:type="paragraph" w:styleId="Nagwek2">
    <w:name w:val="heading 2"/>
    <w:basedOn w:val="Heading"/>
    <w:next w:val="Textbody"/>
    <w:link w:val="Nagwek2Znak"/>
    <w:rsid w:val="00BD3C4D"/>
    <w:pPr>
      <w:spacing w:before="200"/>
      <w:outlineLvl w:val="1"/>
    </w:pPr>
    <w:rPr>
      <w:b/>
      <w:bCs/>
    </w:rPr>
  </w:style>
  <w:style w:type="paragraph" w:styleId="Nagwek3">
    <w:name w:val="heading 3"/>
    <w:basedOn w:val="Heading"/>
    <w:next w:val="Textbody"/>
    <w:link w:val="Nagwek3Znak"/>
    <w:rsid w:val="00BD3C4D"/>
    <w:pPr>
      <w:spacing w:before="140"/>
      <w:outlineLvl w:val="2"/>
    </w:pPr>
    <w:rPr>
      <w:b/>
      <w:bCs/>
    </w:rPr>
  </w:style>
  <w:style w:type="paragraph" w:styleId="Nagwek4">
    <w:name w:val="heading 4"/>
    <w:basedOn w:val="Heading"/>
    <w:next w:val="Textbody"/>
    <w:link w:val="Nagwek4Znak"/>
    <w:rsid w:val="00BD3C4D"/>
    <w:pPr>
      <w:spacing w:before="120"/>
      <w:outlineLvl w:val="3"/>
    </w:pPr>
    <w:rPr>
      <w:b/>
      <w:bCs/>
      <w:i/>
      <w:iCs/>
    </w:rPr>
  </w:style>
  <w:style w:type="paragraph" w:styleId="Nagwek5">
    <w:name w:val="heading 5"/>
    <w:basedOn w:val="Heading"/>
    <w:next w:val="Textbody"/>
    <w:link w:val="Nagwek5Znak"/>
    <w:rsid w:val="00BD3C4D"/>
    <w:pPr>
      <w:spacing w:before="120" w:after="60"/>
      <w:outlineLvl w:val="4"/>
    </w:pPr>
    <w:rPr>
      <w:b/>
      <w:bCs/>
    </w:rPr>
  </w:style>
  <w:style w:type="paragraph" w:styleId="Nagwek6">
    <w:name w:val="heading 6"/>
    <w:basedOn w:val="Heading"/>
    <w:next w:val="Textbody"/>
    <w:link w:val="Nagwek6Znak"/>
    <w:rsid w:val="00BD3C4D"/>
    <w:pPr>
      <w:spacing w:before="60" w:after="60"/>
      <w:outlineLvl w:val="5"/>
    </w:pPr>
    <w:rPr>
      <w:b/>
      <w:bCs/>
      <w:i/>
      <w:iCs/>
    </w:rPr>
  </w:style>
  <w:style w:type="paragraph" w:styleId="Nagwek7">
    <w:name w:val="heading 7"/>
    <w:basedOn w:val="Heading"/>
    <w:next w:val="Textbody"/>
    <w:link w:val="Nagwek7Znak"/>
    <w:rsid w:val="00BD3C4D"/>
    <w:pPr>
      <w:spacing w:before="60" w:after="60"/>
      <w:outlineLvl w:val="6"/>
    </w:pPr>
    <w:rPr>
      <w:b/>
      <w:bCs/>
    </w:rPr>
  </w:style>
  <w:style w:type="paragraph" w:styleId="Nagwek8">
    <w:name w:val="heading 8"/>
    <w:basedOn w:val="Heading"/>
    <w:next w:val="Textbody"/>
    <w:link w:val="Nagwek8Znak"/>
    <w:rsid w:val="00BD3C4D"/>
    <w:pPr>
      <w:spacing w:before="60" w:after="60"/>
      <w:outlineLvl w:val="7"/>
    </w:pPr>
    <w:rPr>
      <w:b/>
      <w:bCs/>
      <w:i/>
      <w:iCs/>
    </w:rPr>
  </w:style>
  <w:style w:type="paragraph" w:styleId="Nagwek9">
    <w:name w:val="heading 9"/>
    <w:basedOn w:val="Heading"/>
    <w:next w:val="Textbody"/>
    <w:link w:val="Nagwek9Znak"/>
    <w:rsid w:val="00BD3C4D"/>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3C4D"/>
    <w:rPr>
      <w:rFonts w:ascii="Liberation Sans" w:eastAsia="Microsoft YaHei" w:hAnsi="Liberation Sans" w:cs="Mangal"/>
      <w:b/>
      <w:bCs/>
      <w:kern w:val="3"/>
      <w:sz w:val="28"/>
      <w:szCs w:val="28"/>
      <w:lang w:eastAsia="zh-CN" w:bidi="hi-IN"/>
    </w:rPr>
  </w:style>
  <w:style w:type="character" w:customStyle="1" w:styleId="Nagwek2Znak">
    <w:name w:val="Nagłówek 2 Znak"/>
    <w:basedOn w:val="Domylnaczcionkaakapitu"/>
    <w:link w:val="Nagwek2"/>
    <w:rsid w:val="00BD3C4D"/>
    <w:rPr>
      <w:rFonts w:ascii="Liberation Sans" w:eastAsia="Microsoft YaHei" w:hAnsi="Liberation Sans" w:cs="Mangal"/>
      <w:b/>
      <w:bCs/>
      <w:kern w:val="3"/>
      <w:sz w:val="28"/>
      <w:szCs w:val="28"/>
      <w:lang w:eastAsia="zh-CN" w:bidi="hi-IN"/>
    </w:rPr>
  </w:style>
  <w:style w:type="character" w:customStyle="1" w:styleId="Nagwek3Znak">
    <w:name w:val="Nagłówek 3 Znak"/>
    <w:basedOn w:val="Domylnaczcionkaakapitu"/>
    <w:link w:val="Nagwek3"/>
    <w:rsid w:val="00BD3C4D"/>
    <w:rPr>
      <w:rFonts w:ascii="Liberation Sans" w:eastAsia="Microsoft YaHei" w:hAnsi="Liberation Sans" w:cs="Mangal"/>
      <w:b/>
      <w:bCs/>
      <w:kern w:val="3"/>
      <w:sz w:val="28"/>
      <w:szCs w:val="28"/>
      <w:lang w:eastAsia="zh-CN" w:bidi="hi-IN"/>
    </w:rPr>
  </w:style>
  <w:style w:type="character" w:customStyle="1" w:styleId="Nagwek4Znak">
    <w:name w:val="Nagłówek 4 Znak"/>
    <w:basedOn w:val="Domylnaczcionkaakapitu"/>
    <w:link w:val="Nagwek4"/>
    <w:rsid w:val="00BD3C4D"/>
    <w:rPr>
      <w:rFonts w:ascii="Liberation Sans" w:eastAsia="Microsoft YaHei" w:hAnsi="Liberation Sans" w:cs="Mangal"/>
      <w:b/>
      <w:bCs/>
      <w:i/>
      <w:iCs/>
      <w:kern w:val="3"/>
      <w:sz w:val="28"/>
      <w:szCs w:val="28"/>
      <w:lang w:eastAsia="zh-CN" w:bidi="hi-IN"/>
    </w:rPr>
  </w:style>
  <w:style w:type="character" w:customStyle="1" w:styleId="Nagwek5Znak">
    <w:name w:val="Nagłówek 5 Znak"/>
    <w:basedOn w:val="Domylnaczcionkaakapitu"/>
    <w:link w:val="Nagwek5"/>
    <w:rsid w:val="00BD3C4D"/>
    <w:rPr>
      <w:rFonts w:ascii="Liberation Sans" w:eastAsia="Microsoft YaHei" w:hAnsi="Liberation Sans" w:cs="Mangal"/>
      <w:b/>
      <w:bCs/>
      <w:kern w:val="3"/>
      <w:sz w:val="28"/>
      <w:szCs w:val="28"/>
      <w:lang w:eastAsia="zh-CN" w:bidi="hi-IN"/>
    </w:rPr>
  </w:style>
  <w:style w:type="character" w:customStyle="1" w:styleId="Nagwek6Znak">
    <w:name w:val="Nagłówek 6 Znak"/>
    <w:basedOn w:val="Domylnaczcionkaakapitu"/>
    <w:link w:val="Nagwek6"/>
    <w:rsid w:val="00BD3C4D"/>
    <w:rPr>
      <w:rFonts w:ascii="Liberation Sans" w:eastAsia="Microsoft YaHei" w:hAnsi="Liberation Sans" w:cs="Mangal"/>
      <w:b/>
      <w:bCs/>
      <w:i/>
      <w:iCs/>
      <w:kern w:val="3"/>
      <w:sz w:val="28"/>
      <w:szCs w:val="28"/>
      <w:lang w:eastAsia="zh-CN" w:bidi="hi-IN"/>
    </w:rPr>
  </w:style>
  <w:style w:type="character" w:customStyle="1" w:styleId="Nagwek7Znak">
    <w:name w:val="Nagłówek 7 Znak"/>
    <w:basedOn w:val="Domylnaczcionkaakapitu"/>
    <w:link w:val="Nagwek7"/>
    <w:rsid w:val="00BD3C4D"/>
    <w:rPr>
      <w:rFonts w:ascii="Liberation Sans" w:eastAsia="Microsoft YaHei" w:hAnsi="Liberation Sans" w:cs="Mangal"/>
      <w:b/>
      <w:bCs/>
      <w:kern w:val="3"/>
      <w:sz w:val="28"/>
      <w:szCs w:val="28"/>
      <w:lang w:eastAsia="zh-CN" w:bidi="hi-IN"/>
    </w:rPr>
  </w:style>
  <w:style w:type="character" w:customStyle="1" w:styleId="Nagwek8Znak">
    <w:name w:val="Nagłówek 8 Znak"/>
    <w:basedOn w:val="Domylnaczcionkaakapitu"/>
    <w:link w:val="Nagwek8"/>
    <w:rsid w:val="00BD3C4D"/>
    <w:rPr>
      <w:rFonts w:ascii="Liberation Sans" w:eastAsia="Microsoft YaHei" w:hAnsi="Liberation Sans" w:cs="Mangal"/>
      <w:b/>
      <w:bCs/>
      <w:i/>
      <w:iCs/>
      <w:kern w:val="3"/>
      <w:sz w:val="28"/>
      <w:szCs w:val="28"/>
      <w:lang w:eastAsia="zh-CN" w:bidi="hi-IN"/>
    </w:rPr>
  </w:style>
  <w:style w:type="character" w:customStyle="1" w:styleId="Nagwek9Znak">
    <w:name w:val="Nagłówek 9 Znak"/>
    <w:basedOn w:val="Domylnaczcionkaakapitu"/>
    <w:link w:val="Nagwek9"/>
    <w:rsid w:val="00BD3C4D"/>
    <w:rPr>
      <w:rFonts w:ascii="Liberation Sans" w:eastAsia="Microsoft YaHei" w:hAnsi="Liberation Sans" w:cs="Mangal"/>
      <w:b/>
      <w:bCs/>
      <w:kern w:val="3"/>
      <w:sz w:val="28"/>
      <w:szCs w:val="28"/>
      <w:lang w:eastAsia="zh-CN" w:bidi="hi-IN"/>
    </w:rPr>
  </w:style>
  <w:style w:type="paragraph" w:customStyle="1" w:styleId="Standard">
    <w:name w:val="Standard"/>
    <w:link w:val="StandardZnak"/>
    <w:qFormat/>
    <w:rsid w:val="00BD3C4D"/>
    <w:pPr>
      <w:widowControl w:val="0"/>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paragraph" w:customStyle="1" w:styleId="Heading">
    <w:name w:val="Heading"/>
    <w:basedOn w:val="Standard"/>
    <w:next w:val="Textbody"/>
    <w:rsid w:val="00BD3C4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BD3C4D"/>
    <w:pPr>
      <w:spacing w:after="140" w:line="288" w:lineRule="auto"/>
    </w:pPr>
  </w:style>
  <w:style w:type="paragraph" w:styleId="Lista">
    <w:name w:val="List"/>
    <w:basedOn w:val="Textbody"/>
    <w:rsid w:val="00BD3C4D"/>
    <w:rPr>
      <w:rFonts w:cs="Mangal"/>
      <w:sz w:val="24"/>
    </w:rPr>
  </w:style>
  <w:style w:type="paragraph" w:styleId="Legenda">
    <w:name w:val="caption"/>
    <w:basedOn w:val="Standard"/>
    <w:rsid w:val="00BD3C4D"/>
    <w:pPr>
      <w:suppressLineNumbers/>
      <w:spacing w:before="120" w:after="120"/>
    </w:pPr>
    <w:rPr>
      <w:rFonts w:cs="Mangal"/>
      <w:i/>
      <w:iCs/>
      <w:sz w:val="24"/>
    </w:rPr>
  </w:style>
  <w:style w:type="paragraph" w:customStyle="1" w:styleId="Index">
    <w:name w:val="Index"/>
    <w:basedOn w:val="Standard"/>
    <w:rsid w:val="00BD3C4D"/>
    <w:pPr>
      <w:suppressLineNumbers/>
    </w:pPr>
    <w:rPr>
      <w:rFonts w:cs="Mangal"/>
      <w:sz w:val="24"/>
    </w:rPr>
  </w:style>
  <w:style w:type="paragraph" w:customStyle="1" w:styleId="HorizontalLine">
    <w:name w:val="Horizontal Line"/>
    <w:basedOn w:val="Standard"/>
    <w:next w:val="Textbody"/>
    <w:rsid w:val="00BD3C4D"/>
    <w:pPr>
      <w:suppressLineNumbers/>
      <w:spacing w:after="283"/>
    </w:pPr>
    <w:rPr>
      <w:sz w:val="12"/>
      <w:szCs w:val="12"/>
    </w:rPr>
  </w:style>
  <w:style w:type="paragraph" w:customStyle="1" w:styleId="Sender">
    <w:name w:val="Sender"/>
    <w:basedOn w:val="Standard"/>
    <w:rsid w:val="00BD3C4D"/>
    <w:pPr>
      <w:suppressLineNumbers/>
      <w:spacing w:after="60"/>
    </w:pPr>
  </w:style>
  <w:style w:type="paragraph" w:customStyle="1" w:styleId="ListHeading">
    <w:name w:val="List Heading"/>
    <w:basedOn w:val="Standard"/>
    <w:next w:val="ListContents"/>
    <w:rsid w:val="00BD3C4D"/>
  </w:style>
  <w:style w:type="paragraph" w:customStyle="1" w:styleId="ListContents">
    <w:name w:val="List Contents"/>
    <w:basedOn w:val="Standard"/>
    <w:rsid w:val="00BD3C4D"/>
    <w:pPr>
      <w:ind w:left="567"/>
    </w:pPr>
  </w:style>
  <w:style w:type="paragraph" w:customStyle="1" w:styleId="Numbering2">
    <w:name w:val="Numbering 2"/>
    <w:basedOn w:val="Lista"/>
    <w:rsid w:val="00BD3C4D"/>
    <w:pPr>
      <w:spacing w:after="120"/>
      <w:ind w:left="720" w:hanging="360"/>
    </w:pPr>
  </w:style>
  <w:style w:type="paragraph" w:customStyle="1" w:styleId="Numbering3">
    <w:name w:val="Numbering 3"/>
    <w:basedOn w:val="Lista"/>
    <w:rsid w:val="00BD3C4D"/>
    <w:pPr>
      <w:spacing w:after="120"/>
      <w:ind w:left="1080" w:hanging="360"/>
    </w:pPr>
  </w:style>
  <w:style w:type="paragraph" w:customStyle="1" w:styleId="Numbering5">
    <w:name w:val="Numbering 5"/>
    <w:basedOn w:val="Lista"/>
    <w:rsid w:val="00BD3C4D"/>
    <w:pPr>
      <w:spacing w:after="120"/>
      <w:ind w:left="1800" w:hanging="360"/>
    </w:pPr>
  </w:style>
  <w:style w:type="paragraph" w:customStyle="1" w:styleId="List1Start">
    <w:name w:val="List 1 Start"/>
    <w:basedOn w:val="Lista"/>
    <w:next w:val="List1"/>
    <w:rsid w:val="00BD3C4D"/>
    <w:pPr>
      <w:spacing w:before="240" w:after="120"/>
      <w:ind w:left="360" w:hanging="360"/>
    </w:pPr>
  </w:style>
  <w:style w:type="paragraph" w:customStyle="1" w:styleId="List1">
    <w:name w:val="List 1"/>
    <w:basedOn w:val="Lista"/>
    <w:rsid w:val="00BD3C4D"/>
    <w:pPr>
      <w:spacing w:after="120"/>
      <w:ind w:left="360" w:hanging="360"/>
    </w:pPr>
  </w:style>
  <w:style w:type="paragraph" w:customStyle="1" w:styleId="List4Start">
    <w:name w:val="List 4 Start"/>
    <w:basedOn w:val="Lista"/>
    <w:next w:val="Lista4"/>
    <w:rsid w:val="00BD3C4D"/>
    <w:pPr>
      <w:spacing w:before="240" w:after="120"/>
      <w:ind w:left="1440" w:hanging="360"/>
    </w:pPr>
  </w:style>
  <w:style w:type="paragraph" w:styleId="Lista4">
    <w:name w:val="List 4"/>
    <w:basedOn w:val="Lista"/>
    <w:rsid w:val="00BD3C4D"/>
    <w:pPr>
      <w:spacing w:after="120"/>
      <w:ind w:left="1440" w:hanging="360"/>
    </w:pPr>
  </w:style>
  <w:style w:type="paragraph" w:customStyle="1" w:styleId="Textbodyindent">
    <w:name w:val="Text body indent"/>
    <w:basedOn w:val="Textbody"/>
    <w:rsid w:val="00BD3C4D"/>
    <w:pPr>
      <w:ind w:left="283"/>
    </w:pPr>
  </w:style>
  <w:style w:type="paragraph" w:customStyle="1" w:styleId="Firstlineindent">
    <w:name w:val="First line indent"/>
    <w:basedOn w:val="Textbody"/>
    <w:rsid w:val="00BD3C4D"/>
    <w:pPr>
      <w:ind w:firstLine="283"/>
    </w:pPr>
  </w:style>
  <w:style w:type="paragraph" w:styleId="Zwrotgrzecznociowy">
    <w:name w:val="Salutation"/>
    <w:basedOn w:val="Standard"/>
    <w:link w:val="ZwrotgrzecznociowyZnak"/>
    <w:rsid w:val="00BD3C4D"/>
    <w:pPr>
      <w:suppressLineNumbers/>
    </w:pPr>
  </w:style>
  <w:style w:type="character" w:customStyle="1" w:styleId="ZwrotgrzecznociowyZnak">
    <w:name w:val="Zwrot grzecznościowy Znak"/>
    <w:basedOn w:val="Domylnaczcionkaakapitu"/>
    <w:link w:val="Zwrotgrzecznociowy"/>
    <w:rsid w:val="00BD3C4D"/>
    <w:rPr>
      <w:rFonts w:ascii="Times New Roman" w:eastAsia="Times New Roman" w:hAnsi="Times New Roman" w:cs="Times New Roman"/>
      <w:kern w:val="3"/>
      <w:sz w:val="21"/>
      <w:szCs w:val="24"/>
      <w:lang w:eastAsia="zh-CN" w:bidi="hi-IN"/>
    </w:rPr>
  </w:style>
  <w:style w:type="paragraph" w:styleId="Lista5">
    <w:name w:val="List 5"/>
    <w:basedOn w:val="Lista"/>
    <w:rsid w:val="00BD3C4D"/>
    <w:pPr>
      <w:spacing w:after="120"/>
      <w:ind w:left="1800" w:hanging="360"/>
    </w:pPr>
  </w:style>
  <w:style w:type="paragraph" w:styleId="Lista3">
    <w:name w:val="List 3"/>
    <w:basedOn w:val="Lista"/>
    <w:rsid w:val="00BD3C4D"/>
    <w:pPr>
      <w:spacing w:after="120"/>
      <w:ind w:left="1080" w:hanging="360"/>
    </w:pPr>
  </w:style>
  <w:style w:type="paragraph" w:customStyle="1" w:styleId="Headerleft">
    <w:name w:val="Header left"/>
    <w:basedOn w:val="Standard"/>
    <w:rsid w:val="00BD3C4D"/>
    <w:pPr>
      <w:suppressLineNumbers/>
      <w:tabs>
        <w:tab w:val="center" w:pos="4819"/>
        <w:tab w:val="right" w:pos="9638"/>
      </w:tabs>
    </w:pPr>
  </w:style>
  <w:style w:type="paragraph" w:customStyle="1" w:styleId="Addressee">
    <w:name w:val="Addressee"/>
    <w:basedOn w:val="Standard"/>
    <w:rsid w:val="00BD3C4D"/>
    <w:pPr>
      <w:suppressLineNumbers/>
      <w:spacing w:after="60"/>
    </w:pPr>
  </w:style>
  <w:style w:type="paragraph" w:customStyle="1" w:styleId="Bibliography1">
    <w:name w:val="Bibliography 1"/>
    <w:basedOn w:val="Index"/>
    <w:rsid w:val="00BD3C4D"/>
    <w:pPr>
      <w:tabs>
        <w:tab w:val="right" w:leader="dot" w:pos="9638"/>
      </w:tabs>
    </w:pPr>
  </w:style>
  <w:style w:type="paragraph" w:styleId="Nagwek">
    <w:name w:val="header"/>
    <w:basedOn w:val="Standard"/>
    <w:link w:val="NagwekZnak"/>
    <w:rsid w:val="00BD3C4D"/>
    <w:pPr>
      <w:suppressLineNumbers/>
      <w:tabs>
        <w:tab w:val="center" w:pos="4819"/>
        <w:tab w:val="right" w:pos="9638"/>
      </w:tabs>
    </w:pPr>
  </w:style>
  <w:style w:type="character" w:customStyle="1" w:styleId="NagwekZnak">
    <w:name w:val="Nagłówek Znak"/>
    <w:basedOn w:val="Domylnaczcionkaakapitu"/>
    <w:link w:val="Nagwek"/>
    <w:rsid w:val="00BD3C4D"/>
    <w:rPr>
      <w:rFonts w:ascii="Times New Roman" w:eastAsia="Times New Roman" w:hAnsi="Times New Roman" w:cs="Times New Roman"/>
      <w:kern w:val="3"/>
      <w:sz w:val="21"/>
      <w:szCs w:val="24"/>
      <w:lang w:eastAsia="zh-CN" w:bidi="hi-IN"/>
    </w:rPr>
  </w:style>
  <w:style w:type="paragraph" w:customStyle="1" w:styleId="Headerright">
    <w:name w:val="Header right"/>
    <w:basedOn w:val="Standard"/>
    <w:rsid w:val="00BD3C4D"/>
    <w:pPr>
      <w:suppressLineNumbers/>
      <w:tabs>
        <w:tab w:val="center" w:pos="4819"/>
        <w:tab w:val="right" w:pos="9638"/>
      </w:tabs>
    </w:pPr>
  </w:style>
  <w:style w:type="paragraph" w:customStyle="1" w:styleId="Illustration">
    <w:name w:val="Illustration"/>
    <w:basedOn w:val="Legenda"/>
    <w:rsid w:val="00BD3C4D"/>
  </w:style>
  <w:style w:type="paragraph" w:styleId="Indeks1">
    <w:name w:val="index 1"/>
    <w:basedOn w:val="Index"/>
    <w:rsid w:val="00BD3C4D"/>
  </w:style>
  <w:style w:type="paragraph" w:styleId="Indeks2">
    <w:name w:val="index 2"/>
    <w:basedOn w:val="Index"/>
    <w:rsid w:val="00BD3C4D"/>
    <w:pPr>
      <w:ind w:left="283"/>
    </w:pPr>
  </w:style>
  <w:style w:type="paragraph" w:styleId="Indeks3">
    <w:name w:val="index 3"/>
    <w:basedOn w:val="Index"/>
    <w:rsid w:val="00BD3C4D"/>
    <w:pPr>
      <w:ind w:left="566"/>
    </w:pPr>
  </w:style>
  <w:style w:type="paragraph" w:customStyle="1" w:styleId="IllustrationIndex1">
    <w:name w:val="Illustration Index 1"/>
    <w:basedOn w:val="Index"/>
    <w:rsid w:val="00BD3C4D"/>
    <w:pPr>
      <w:tabs>
        <w:tab w:val="right" w:leader="dot" w:pos="9638"/>
      </w:tabs>
    </w:pPr>
  </w:style>
  <w:style w:type="paragraph" w:customStyle="1" w:styleId="Objectindex1">
    <w:name w:val="Object index 1"/>
    <w:basedOn w:val="Index"/>
    <w:rsid w:val="00BD3C4D"/>
    <w:pPr>
      <w:tabs>
        <w:tab w:val="right" w:leader="dot" w:pos="9638"/>
      </w:tabs>
    </w:pPr>
  </w:style>
  <w:style w:type="paragraph" w:customStyle="1" w:styleId="Tableindex1">
    <w:name w:val="Table index 1"/>
    <w:basedOn w:val="Index"/>
    <w:rsid w:val="00BD3C4D"/>
    <w:pPr>
      <w:tabs>
        <w:tab w:val="right" w:leader="dot" w:pos="9638"/>
      </w:tabs>
    </w:pPr>
  </w:style>
  <w:style w:type="paragraph" w:customStyle="1" w:styleId="UserIndex1">
    <w:name w:val="User Index 1"/>
    <w:basedOn w:val="Index"/>
    <w:rsid w:val="00BD3C4D"/>
    <w:pPr>
      <w:tabs>
        <w:tab w:val="right" w:leader="dot" w:pos="9638"/>
      </w:tabs>
    </w:pPr>
  </w:style>
  <w:style w:type="paragraph" w:customStyle="1" w:styleId="UserIndex2">
    <w:name w:val="User Index 2"/>
    <w:basedOn w:val="Index"/>
    <w:rsid w:val="00BD3C4D"/>
    <w:pPr>
      <w:tabs>
        <w:tab w:val="right" w:leader="dot" w:pos="9638"/>
      </w:tabs>
      <w:ind w:left="283"/>
    </w:pPr>
  </w:style>
  <w:style w:type="paragraph" w:customStyle="1" w:styleId="UserIndex3">
    <w:name w:val="User Index 3"/>
    <w:basedOn w:val="Index"/>
    <w:rsid w:val="00BD3C4D"/>
    <w:pPr>
      <w:tabs>
        <w:tab w:val="right" w:leader="dot" w:pos="9638"/>
      </w:tabs>
      <w:ind w:left="566"/>
    </w:pPr>
  </w:style>
  <w:style w:type="paragraph" w:customStyle="1" w:styleId="UserIndex4">
    <w:name w:val="User Index 4"/>
    <w:basedOn w:val="Index"/>
    <w:rsid w:val="00BD3C4D"/>
    <w:pPr>
      <w:tabs>
        <w:tab w:val="right" w:leader="dot" w:pos="9638"/>
      </w:tabs>
      <w:ind w:left="849"/>
    </w:pPr>
  </w:style>
  <w:style w:type="paragraph" w:customStyle="1" w:styleId="UserIndex5">
    <w:name w:val="User Index 5"/>
    <w:basedOn w:val="Index"/>
    <w:rsid w:val="00BD3C4D"/>
    <w:pPr>
      <w:tabs>
        <w:tab w:val="right" w:leader="dot" w:pos="9638"/>
      </w:tabs>
      <w:ind w:left="1132"/>
    </w:pPr>
  </w:style>
  <w:style w:type="paragraph" w:customStyle="1" w:styleId="UserIndex6">
    <w:name w:val="User Index 6"/>
    <w:basedOn w:val="Index"/>
    <w:rsid w:val="00BD3C4D"/>
    <w:pPr>
      <w:tabs>
        <w:tab w:val="right" w:leader="dot" w:pos="9638"/>
      </w:tabs>
      <w:ind w:left="1415"/>
    </w:pPr>
  </w:style>
  <w:style w:type="paragraph" w:customStyle="1" w:styleId="UserIndex7">
    <w:name w:val="User Index 7"/>
    <w:basedOn w:val="Index"/>
    <w:rsid w:val="00BD3C4D"/>
    <w:pPr>
      <w:tabs>
        <w:tab w:val="right" w:leader="dot" w:pos="9638"/>
      </w:tabs>
      <w:ind w:left="1698"/>
    </w:pPr>
  </w:style>
  <w:style w:type="paragraph" w:customStyle="1" w:styleId="UserIndex8">
    <w:name w:val="User Index 8"/>
    <w:basedOn w:val="Index"/>
    <w:rsid w:val="00BD3C4D"/>
    <w:pPr>
      <w:tabs>
        <w:tab w:val="right" w:leader="dot" w:pos="9638"/>
      </w:tabs>
      <w:ind w:left="1981"/>
    </w:pPr>
  </w:style>
  <w:style w:type="paragraph" w:customStyle="1" w:styleId="UserIndex9">
    <w:name w:val="User Index 9"/>
    <w:basedOn w:val="Index"/>
    <w:rsid w:val="00BD3C4D"/>
    <w:pPr>
      <w:tabs>
        <w:tab w:val="right" w:leader="dot" w:pos="9638"/>
      </w:tabs>
      <w:ind w:left="2264"/>
    </w:pPr>
  </w:style>
  <w:style w:type="paragraph" w:customStyle="1" w:styleId="UserIndex10">
    <w:name w:val="User Index 10"/>
    <w:basedOn w:val="Index"/>
    <w:rsid w:val="00BD3C4D"/>
    <w:pPr>
      <w:tabs>
        <w:tab w:val="right" w:leader="dot" w:pos="9638"/>
      </w:tabs>
      <w:ind w:left="2547"/>
    </w:pPr>
  </w:style>
  <w:style w:type="paragraph" w:customStyle="1" w:styleId="List1End">
    <w:name w:val="List 1 End"/>
    <w:basedOn w:val="Lista"/>
    <w:next w:val="List1"/>
    <w:rsid w:val="00BD3C4D"/>
    <w:pPr>
      <w:spacing w:after="240"/>
      <w:ind w:left="360" w:hanging="360"/>
    </w:pPr>
  </w:style>
  <w:style w:type="paragraph" w:customStyle="1" w:styleId="List2End">
    <w:name w:val="List 2 End"/>
    <w:basedOn w:val="Lista"/>
    <w:next w:val="Lista2"/>
    <w:rsid w:val="00BD3C4D"/>
    <w:pPr>
      <w:spacing w:after="240"/>
      <w:ind w:left="720" w:hanging="360"/>
    </w:pPr>
  </w:style>
  <w:style w:type="paragraph" w:styleId="Lista2">
    <w:name w:val="List 2"/>
    <w:basedOn w:val="Lista"/>
    <w:rsid w:val="00BD3C4D"/>
    <w:pPr>
      <w:spacing w:after="120"/>
      <w:ind w:left="720" w:hanging="360"/>
    </w:pPr>
  </w:style>
  <w:style w:type="paragraph" w:customStyle="1" w:styleId="Numbering1End">
    <w:name w:val="Numbering 1 End"/>
    <w:basedOn w:val="Lista"/>
    <w:next w:val="Numbering1"/>
    <w:rsid w:val="00BD3C4D"/>
    <w:pPr>
      <w:spacing w:after="240"/>
      <w:ind w:left="360" w:hanging="360"/>
    </w:pPr>
  </w:style>
  <w:style w:type="paragraph" w:customStyle="1" w:styleId="Numbering1">
    <w:name w:val="Numbering 1"/>
    <w:basedOn w:val="Lista"/>
    <w:rsid w:val="00BD3C4D"/>
    <w:pPr>
      <w:spacing w:after="120"/>
      <w:ind w:left="360" w:hanging="360"/>
    </w:pPr>
  </w:style>
  <w:style w:type="paragraph" w:customStyle="1" w:styleId="Numbering2End">
    <w:name w:val="Numbering 2 End"/>
    <w:basedOn w:val="Lista"/>
    <w:next w:val="Numbering2"/>
    <w:rsid w:val="00BD3C4D"/>
    <w:pPr>
      <w:spacing w:after="240"/>
      <w:ind w:left="720" w:hanging="360"/>
    </w:pPr>
  </w:style>
  <w:style w:type="paragraph" w:customStyle="1" w:styleId="Numbering3End">
    <w:name w:val="Numbering 3 End"/>
    <w:basedOn w:val="Lista"/>
    <w:next w:val="Numbering3"/>
    <w:rsid w:val="00BD3C4D"/>
    <w:pPr>
      <w:spacing w:after="240"/>
      <w:ind w:left="1080" w:hanging="360"/>
    </w:pPr>
  </w:style>
  <w:style w:type="paragraph" w:customStyle="1" w:styleId="Numbering4End">
    <w:name w:val="Numbering 4 End"/>
    <w:basedOn w:val="Lista"/>
    <w:next w:val="Numbering4"/>
    <w:rsid w:val="00BD3C4D"/>
    <w:pPr>
      <w:spacing w:after="240"/>
      <w:ind w:left="1440" w:hanging="360"/>
    </w:pPr>
  </w:style>
  <w:style w:type="paragraph" w:customStyle="1" w:styleId="Numbering4">
    <w:name w:val="Numbering 4"/>
    <w:basedOn w:val="Lista"/>
    <w:rsid w:val="00BD3C4D"/>
    <w:pPr>
      <w:spacing w:after="120"/>
      <w:ind w:left="1440" w:hanging="360"/>
    </w:pPr>
  </w:style>
  <w:style w:type="paragraph" w:customStyle="1" w:styleId="Numbering5End">
    <w:name w:val="Numbering 5 End"/>
    <w:basedOn w:val="Lista"/>
    <w:next w:val="Numbering5"/>
    <w:rsid w:val="00BD3C4D"/>
    <w:pPr>
      <w:spacing w:after="240"/>
      <w:ind w:left="1800" w:hanging="360"/>
    </w:pPr>
  </w:style>
  <w:style w:type="paragraph" w:customStyle="1" w:styleId="List4End">
    <w:name w:val="List 4 End"/>
    <w:basedOn w:val="Lista"/>
    <w:next w:val="Lista4"/>
    <w:rsid w:val="00BD3C4D"/>
    <w:pPr>
      <w:spacing w:after="240"/>
      <w:ind w:left="1440" w:hanging="360"/>
    </w:pPr>
  </w:style>
  <w:style w:type="paragraph" w:customStyle="1" w:styleId="List5End">
    <w:name w:val="List 5 End"/>
    <w:basedOn w:val="Lista"/>
    <w:next w:val="Lista5"/>
    <w:rsid w:val="00BD3C4D"/>
    <w:pPr>
      <w:spacing w:after="240"/>
      <w:ind w:left="1800" w:hanging="360"/>
    </w:pPr>
  </w:style>
  <w:style w:type="paragraph" w:customStyle="1" w:styleId="List1Cont">
    <w:name w:val="List 1 Cont."/>
    <w:basedOn w:val="Lista"/>
    <w:rsid w:val="00BD3C4D"/>
    <w:pPr>
      <w:spacing w:after="120"/>
      <w:ind w:left="360"/>
    </w:pPr>
  </w:style>
  <w:style w:type="paragraph" w:customStyle="1" w:styleId="List2Cont">
    <w:name w:val="List 2 Cont."/>
    <w:basedOn w:val="Lista"/>
    <w:rsid w:val="00BD3C4D"/>
    <w:pPr>
      <w:spacing w:after="120"/>
      <w:ind w:left="720"/>
    </w:pPr>
  </w:style>
  <w:style w:type="paragraph" w:customStyle="1" w:styleId="List3Cont">
    <w:name w:val="List 3 Cont."/>
    <w:basedOn w:val="Lista"/>
    <w:rsid w:val="00BD3C4D"/>
    <w:pPr>
      <w:spacing w:after="120"/>
      <w:ind w:left="1080"/>
    </w:pPr>
  </w:style>
  <w:style w:type="paragraph" w:customStyle="1" w:styleId="List4Cont">
    <w:name w:val="List 4 Cont."/>
    <w:basedOn w:val="Lista"/>
    <w:rsid w:val="00BD3C4D"/>
    <w:pPr>
      <w:spacing w:after="120"/>
      <w:ind w:left="1440"/>
    </w:pPr>
  </w:style>
  <w:style w:type="paragraph" w:customStyle="1" w:styleId="List5Cont">
    <w:name w:val="List 5 Cont."/>
    <w:basedOn w:val="Lista"/>
    <w:rsid w:val="00BD3C4D"/>
    <w:pPr>
      <w:spacing w:after="120"/>
      <w:ind w:left="1800"/>
    </w:pPr>
  </w:style>
  <w:style w:type="paragraph" w:customStyle="1" w:styleId="Numbering1Cont">
    <w:name w:val="Numbering 1 Cont."/>
    <w:basedOn w:val="Lista"/>
    <w:rsid w:val="00BD3C4D"/>
    <w:pPr>
      <w:spacing w:after="120"/>
      <w:ind w:left="360"/>
    </w:pPr>
  </w:style>
  <w:style w:type="paragraph" w:customStyle="1" w:styleId="Numbering2Cont">
    <w:name w:val="Numbering 2 Cont."/>
    <w:basedOn w:val="Lista"/>
    <w:rsid w:val="00BD3C4D"/>
    <w:pPr>
      <w:spacing w:after="120"/>
      <w:ind w:left="720"/>
    </w:pPr>
  </w:style>
  <w:style w:type="paragraph" w:customStyle="1" w:styleId="Numbering3Cont">
    <w:name w:val="Numbering 3 Cont."/>
    <w:basedOn w:val="Lista"/>
    <w:rsid w:val="00BD3C4D"/>
    <w:pPr>
      <w:spacing w:after="120"/>
      <w:ind w:left="1080"/>
    </w:pPr>
  </w:style>
  <w:style w:type="paragraph" w:customStyle="1" w:styleId="Numbering4Cont">
    <w:name w:val="Numbering 4 Cont."/>
    <w:basedOn w:val="Lista"/>
    <w:rsid w:val="00BD3C4D"/>
    <w:pPr>
      <w:spacing w:after="120"/>
      <w:ind w:left="1440"/>
    </w:pPr>
  </w:style>
  <w:style w:type="paragraph" w:customStyle="1" w:styleId="Numbering5Cont">
    <w:name w:val="Numbering 5 Cont."/>
    <w:basedOn w:val="Lista"/>
    <w:rsid w:val="00BD3C4D"/>
    <w:pPr>
      <w:spacing w:after="120"/>
      <w:ind w:left="1800"/>
    </w:pPr>
  </w:style>
  <w:style w:type="paragraph" w:customStyle="1" w:styleId="List3End">
    <w:name w:val="List 3 End"/>
    <w:basedOn w:val="Lista"/>
    <w:next w:val="Lista3"/>
    <w:rsid w:val="00BD3C4D"/>
    <w:pPr>
      <w:spacing w:after="240"/>
      <w:ind w:left="1080" w:hanging="360"/>
    </w:pPr>
  </w:style>
  <w:style w:type="paragraph" w:customStyle="1" w:styleId="Heading10">
    <w:name w:val="Heading 10"/>
    <w:basedOn w:val="Heading"/>
    <w:next w:val="Textbody"/>
    <w:rsid w:val="00BD3C4D"/>
    <w:pPr>
      <w:spacing w:before="60" w:after="60"/>
    </w:pPr>
    <w:rPr>
      <w:b/>
      <w:bCs/>
    </w:rPr>
  </w:style>
  <w:style w:type="paragraph" w:customStyle="1" w:styleId="BibliographyHeading">
    <w:name w:val="Bibliography Heading"/>
    <w:basedOn w:val="Heading"/>
    <w:rsid w:val="00BD3C4D"/>
    <w:pPr>
      <w:suppressLineNumbers/>
    </w:pPr>
    <w:rPr>
      <w:b/>
      <w:bCs/>
      <w:sz w:val="32"/>
      <w:szCs w:val="32"/>
    </w:rPr>
  </w:style>
  <w:style w:type="paragraph" w:styleId="Nagwekindeksu">
    <w:name w:val="index heading"/>
    <w:basedOn w:val="Heading"/>
    <w:rsid w:val="00BD3C4D"/>
    <w:pPr>
      <w:suppressLineNumbers/>
    </w:pPr>
    <w:rPr>
      <w:b/>
      <w:bCs/>
      <w:sz w:val="32"/>
      <w:szCs w:val="32"/>
    </w:rPr>
  </w:style>
  <w:style w:type="paragraph" w:customStyle="1" w:styleId="IllustrationIndexHeading">
    <w:name w:val="Illustration Index Heading"/>
    <w:basedOn w:val="Heading"/>
    <w:rsid w:val="00BD3C4D"/>
    <w:pPr>
      <w:suppressLineNumbers/>
    </w:pPr>
    <w:rPr>
      <w:b/>
      <w:bCs/>
      <w:sz w:val="32"/>
      <w:szCs w:val="32"/>
    </w:rPr>
  </w:style>
  <w:style w:type="paragraph" w:customStyle="1" w:styleId="Tableindexheading">
    <w:name w:val="Table index heading"/>
    <w:basedOn w:val="Heading"/>
    <w:rsid w:val="00BD3C4D"/>
    <w:pPr>
      <w:suppressLineNumbers/>
    </w:pPr>
    <w:rPr>
      <w:b/>
      <w:bCs/>
      <w:sz w:val="32"/>
      <w:szCs w:val="32"/>
    </w:rPr>
  </w:style>
  <w:style w:type="paragraph" w:customStyle="1" w:styleId="UserIndexHeading">
    <w:name w:val="User Index Heading"/>
    <w:basedOn w:val="Heading"/>
    <w:rsid w:val="00BD3C4D"/>
    <w:pPr>
      <w:suppressLineNumbers/>
    </w:pPr>
    <w:rPr>
      <w:b/>
      <w:bCs/>
      <w:sz w:val="32"/>
      <w:szCs w:val="32"/>
    </w:rPr>
  </w:style>
  <w:style w:type="paragraph" w:customStyle="1" w:styleId="ContentsHeading">
    <w:name w:val="Contents Heading"/>
    <w:basedOn w:val="Heading"/>
    <w:rsid w:val="00BD3C4D"/>
    <w:pPr>
      <w:suppressLineNumbers/>
    </w:pPr>
    <w:rPr>
      <w:b/>
      <w:bCs/>
      <w:sz w:val="32"/>
      <w:szCs w:val="32"/>
    </w:rPr>
  </w:style>
  <w:style w:type="paragraph" w:customStyle="1" w:styleId="TableContents">
    <w:name w:val="Table Contents"/>
    <w:basedOn w:val="Standard"/>
    <w:rsid w:val="00BD3C4D"/>
    <w:pPr>
      <w:suppressLineNumbers/>
    </w:pPr>
  </w:style>
  <w:style w:type="paragraph" w:customStyle="1" w:styleId="TableHeading">
    <w:name w:val="Table Heading"/>
    <w:basedOn w:val="TableContents"/>
    <w:rsid w:val="00BD3C4D"/>
    <w:pPr>
      <w:jc w:val="center"/>
    </w:pPr>
    <w:rPr>
      <w:b/>
      <w:bCs/>
    </w:rPr>
  </w:style>
  <w:style w:type="paragraph" w:customStyle="1" w:styleId="Objectindexheading">
    <w:name w:val="Object index heading"/>
    <w:basedOn w:val="Heading"/>
    <w:rsid w:val="00BD3C4D"/>
    <w:pPr>
      <w:suppressLineNumbers/>
    </w:pPr>
    <w:rPr>
      <w:b/>
      <w:bCs/>
      <w:sz w:val="32"/>
      <w:szCs w:val="32"/>
    </w:rPr>
  </w:style>
  <w:style w:type="paragraph" w:customStyle="1" w:styleId="List2Start">
    <w:name w:val="List 2 Start"/>
    <w:basedOn w:val="Lista"/>
    <w:next w:val="Lista2"/>
    <w:rsid w:val="00BD3C4D"/>
    <w:pPr>
      <w:spacing w:before="240" w:after="120"/>
      <w:ind w:left="720" w:hanging="360"/>
    </w:pPr>
  </w:style>
  <w:style w:type="paragraph" w:customStyle="1" w:styleId="List3Start">
    <w:name w:val="List 3 Start"/>
    <w:basedOn w:val="Lista"/>
    <w:next w:val="Lista3"/>
    <w:rsid w:val="00BD3C4D"/>
    <w:pPr>
      <w:spacing w:before="240" w:after="120"/>
      <w:ind w:left="1080" w:hanging="360"/>
    </w:pPr>
  </w:style>
  <w:style w:type="paragraph" w:customStyle="1" w:styleId="List5Start">
    <w:name w:val="List 5 Start"/>
    <w:basedOn w:val="Lista"/>
    <w:next w:val="Lista5"/>
    <w:rsid w:val="00BD3C4D"/>
    <w:pPr>
      <w:spacing w:before="240" w:after="120"/>
      <w:ind w:left="1800" w:hanging="360"/>
    </w:pPr>
  </w:style>
  <w:style w:type="paragraph" w:customStyle="1" w:styleId="Numbering1Start">
    <w:name w:val="Numbering 1 Start"/>
    <w:basedOn w:val="Lista"/>
    <w:next w:val="Numbering1"/>
    <w:rsid w:val="00BD3C4D"/>
    <w:pPr>
      <w:spacing w:before="240" w:after="120"/>
      <w:ind w:left="360" w:hanging="360"/>
    </w:pPr>
  </w:style>
  <w:style w:type="paragraph" w:customStyle="1" w:styleId="Numbering2Start">
    <w:name w:val="Numbering 2 Start"/>
    <w:basedOn w:val="Lista"/>
    <w:next w:val="Numbering2"/>
    <w:rsid w:val="00BD3C4D"/>
    <w:pPr>
      <w:spacing w:before="240" w:after="120"/>
      <w:ind w:left="720" w:hanging="360"/>
    </w:pPr>
  </w:style>
  <w:style w:type="paragraph" w:customStyle="1" w:styleId="Numbering3Start">
    <w:name w:val="Numbering 3 Start"/>
    <w:basedOn w:val="Lista"/>
    <w:next w:val="Numbering3"/>
    <w:rsid w:val="00BD3C4D"/>
    <w:pPr>
      <w:spacing w:before="240" w:after="120"/>
      <w:ind w:left="1080" w:hanging="360"/>
    </w:pPr>
  </w:style>
  <w:style w:type="paragraph" w:customStyle="1" w:styleId="Numbering4Start">
    <w:name w:val="Numbering 4 Start"/>
    <w:basedOn w:val="Lista"/>
    <w:next w:val="Numbering4"/>
    <w:rsid w:val="00BD3C4D"/>
    <w:pPr>
      <w:spacing w:before="240" w:after="120"/>
      <w:ind w:left="1440" w:hanging="360"/>
    </w:pPr>
  </w:style>
  <w:style w:type="paragraph" w:customStyle="1" w:styleId="Numbering5Start">
    <w:name w:val="Numbering 5 Start"/>
    <w:basedOn w:val="Lista"/>
    <w:next w:val="Numbering5"/>
    <w:rsid w:val="00BD3C4D"/>
    <w:pPr>
      <w:spacing w:before="240" w:after="120"/>
      <w:ind w:left="1800" w:hanging="360"/>
    </w:pPr>
  </w:style>
  <w:style w:type="paragraph" w:styleId="Podtytu">
    <w:name w:val="Subtitle"/>
    <w:basedOn w:val="Heading"/>
    <w:next w:val="Textbody"/>
    <w:link w:val="PodtytuZnak"/>
    <w:rsid w:val="00BD3C4D"/>
    <w:pPr>
      <w:spacing w:before="60"/>
      <w:jc w:val="center"/>
    </w:pPr>
    <w:rPr>
      <w:sz w:val="36"/>
      <w:szCs w:val="36"/>
    </w:rPr>
  </w:style>
  <w:style w:type="character" w:customStyle="1" w:styleId="PodtytuZnak">
    <w:name w:val="Podtytuł Znak"/>
    <w:basedOn w:val="Domylnaczcionkaakapitu"/>
    <w:link w:val="Podtytu"/>
    <w:rsid w:val="00BD3C4D"/>
    <w:rPr>
      <w:rFonts w:ascii="Liberation Sans" w:eastAsia="Microsoft YaHei" w:hAnsi="Liberation Sans" w:cs="Mangal"/>
      <w:kern w:val="3"/>
      <w:sz w:val="36"/>
      <w:szCs w:val="36"/>
      <w:lang w:eastAsia="zh-CN" w:bidi="hi-IN"/>
    </w:rPr>
  </w:style>
  <w:style w:type="paragraph" w:customStyle="1" w:styleId="Footnote">
    <w:name w:val="Footnote"/>
    <w:basedOn w:val="Standard"/>
    <w:rsid w:val="00BD3C4D"/>
    <w:pPr>
      <w:suppressLineNumbers/>
      <w:ind w:left="339" w:hanging="339"/>
    </w:pPr>
    <w:rPr>
      <w:sz w:val="20"/>
      <w:szCs w:val="20"/>
    </w:rPr>
  </w:style>
  <w:style w:type="paragraph" w:customStyle="1" w:styleId="Endnote">
    <w:name w:val="Endnote"/>
    <w:basedOn w:val="Standard"/>
    <w:rsid w:val="00BD3C4D"/>
    <w:pPr>
      <w:suppressLineNumbers/>
      <w:ind w:left="339" w:hanging="339"/>
    </w:pPr>
    <w:rPr>
      <w:sz w:val="20"/>
      <w:szCs w:val="20"/>
    </w:rPr>
  </w:style>
  <w:style w:type="paragraph" w:customStyle="1" w:styleId="Drawing">
    <w:name w:val="Drawing"/>
    <w:basedOn w:val="Legenda"/>
    <w:rsid w:val="00BD3C4D"/>
  </w:style>
  <w:style w:type="paragraph" w:customStyle="1" w:styleId="IndexSeparator">
    <w:name w:val="Index Separator"/>
    <w:basedOn w:val="Index"/>
    <w:rsid w:val="00BD3C4D"/>
  </w:style>
  <w:style w:type="paragraph" w:customStyle="1" w:styleId="Contents1">
    <w:name w:val="Contents 1"/>
    <w:basedOn w:val="Index"/>
    <w:rsid w:val="00BD3C4D"/>
    <w:pPr>
      <w:tabs>
        <w:tab w:val="right" w:leader="dot" w:pos="9638"/>
      </w:tabs>
    </w:pPr>
  </w:style>
  <w:style w:type="paragraph" w:customStyle="1" w:styleId="Contents2">
    <w:name w:val="Contents 2"/>
    <w:basedOn w:val="Index"/>
    <w:rsid w:val="00BD3C4D"/>
    <w:pPr>
      <w:tabs>
        <w:tab w:val="right" w:leader="dot" w:pos="9638"/>
      </w:tabs>
      <w:ind w:left="283"/>
    </w:pPr>
  </w:style>
  <w:style w:type="paragraph" w:customStyle="1" w:styleId="Contents3">
    <w:name w:val="Contents 3"/>
    <w:basedOn w:val="Index"/>
    <w:rsid w:val="00BD3C4D"/>
    <w:pPr>
      <w:tabs>
        <w:tab w:val="right" w:leader="dot" w:pos="9638"/>
      </w:tabs>
      <w:ind w:left="566"/>
    </w:pPr>
  </w:style>
  <w:style w:type="paragraph" w:customStyle="1" w:styleId="Contents4">
    <w:name w:val="Contents 4"/>
    <w:basedOn w:val="Index"/>
    <w:rsid w:val="00BD3C4D"/>
    <w:pPr>
      <w:tabs>
        <w:tab w:val="right" w:leader="dot" w:pos="9638"/>
      </w:tabs>
      <w:ind w:left="849"/>
    </w:pPr>
  </w:style>
  <w:style w:type="paragraph" w:customStyle="1" w:styleId="Contents5">
    <w:name w:val="Contents 5"/>
    <w:basedOn w:val="Index"/>
    <w:rsid w:val="00BD3C4D"/>
    <w:pPr>
      <w:tabs>
        <w:tab w:val="right" w:leader="dot" w:pos="9638"/>
      </w:tabs>
      <w:ind w:left="1132"/>
    </w:pPr>
  </w:style>
  <w:style w:type="paragraph" w:customStyle="1" w:styleId="Contents6">
    <w:name w:val="Contents 6"/>
    <w:basedOn w:val="Index"/>
    <w:rsid w:val="00BD3C4D"/>
    <w:pPr>
      <w:tabs>
        <w:tab w:val="right" w:leader="dot" w:pos="9638"/>
      </w:tabs>
      <w:ind w:left="1415"/>
    </w:pPr>
  </w:style>
  <w:style w:type="paragraph" w:customStyle="1" w:styleId="Contents7">
    <w:name w:val="Contents 7"/>
    <w:basedOn w:val="Index"/>
    <w:rsid w:val="00BD3C4D"/>
    <w:pPr>
      <w:tabs>
        <w:tab w:val="right" w:leader="dot" w:pos="9638"/>
      </w:tabs>
      <w:ind w:left="1698"/>
    </w:pPr>
  </w:style>
  <w:style w:type="paragraph" w:customStyle="1" w:styleId="Contents8">
    <w:name w:val="Contents 8"/>
    <w:basedOn w:val="Index"/>
    <w:rsid w:val="00BD3C4D"/>
    <w:pPr>
      <w:tabs>
        <w:tab w:val="right" w:leader="dot" w:pos="9638"/>
      </w:tabs>
      <w:ind w:left="1981"/>
    </w:pPr>
  </w:style>
  <w:style w:type="paragraph" w:customStyle="1" w:styleId="Contents9">
    <w:name w:val="Contents 9"/>
    <w:basedOn w:val="Index"/>
    <w:rsid w:val="00BD3C4D"/>
    <w:pPr>
      <w:tabs>
        <w:tab w:val="right" w:leader="dot" w:pos="9638"/>
      </w:tabs>
      <w:ind w:left="2264"/>
    </w:pPr>
  </w:style>
  <w:style w:type="paragraph" w:customStyle="1" w:styleId="Contents10">
    <w:name w:val="Contents 10"/>
    <w:basedOn w:val="Index"/>
    <w:rsid w:val="00BD3C4D"/>
    <w:pPr>
      <w:tabs>
        <w:tab w:val="right" w:leader="dot" w:pos="9638"/>
      </w:tabs>
      <w:ind w:left="2547"/>
    </w:pPr>
  </w:style>
  <w:style w:type="paragraph" w:styleId="Stopka">
    <w:name w:val="footer"/>
    <w:basedOn w:val="Standard"/>
    <w:link w:val="StopkaZnak"/>
    <w:rsid w:val="00BD3C4D"/>
    <w:pPr>
      <w:suppressLineNumbers/>
      <w:tabs>
        <w:tab w:val="center" w:pos="4819"/>
        <w:tab w:val="right" w:pos="9638"/>
      </w:tabs>
    </w:pPr>
  </w:style>
  <w:style w:type="character" w:customStyle="1" w:styleId="StopkaZnak">
    <w:name w:val="Stopka Znak"/>
    <w:basedOn w:val="Domylnaczcionkaakapitu"/>
    <w:link w:val="Stopka"/>
    <w:rsid w:val="00BD3C4D"/>
    <w:rPr>
      <w:rFonts w:ascii="Times New Roman" w:eastAsia="Times New Roman" w:hAnsi="Times New Roman" w:cs="Times New Roman"/>
      <w:kern w:val="3"/>
      <w:sz w:val="21"/>
      <w:szCs w:val="24"/>
      <w:lang w:eastAsia="zh-CN" w:bidi="hi-IN"/>
    </w:rPr>
  </w:style>
  <w:style w:type="paragraph" w:customStyle="1" w:styleId="Footerleft">
    <w:name w:val="Footer left"/>
    <w:basedOn w:val="Standard"/>
    <w:rsid w:val="00BD3C4D"/>
    <w:pPr>
      <w:suppressLineNumbers/>
      <w:tabs>
        <w:tab w:val="center" w:pos="4819"/>
        <w:tab w:val="right" w:pos="9638"/>
      </w:tabs>
    </w:pPr>
  </w:style>
  <w:style w:type="paragraph" w:customStyle="1" w:styleId="Footerright">
    <w:name w:val="Footer right"/>
    <w:basedOn w:val="Standard"/>
    <w:rsid w:val="00BD3C4D"/>
    <w:pPr>
      <w:suppressLineNumbers/>
      <w:tabs>
        <w:tab w:val="center" w:pos="4819"/>
        <w:tab w:val="right" w:pos="9638"/>
      </w:tabs>
    </w:pPr>
  </w:style>
  <w:style w:type="paragraph" w:styleId="Podpis">
    <w:name w:val="Signature"/>
    <w:basedOn w:val="Standard"/>
    <w:link w:val="PodpisZnak"/>
    <w:rsid w:val="00BD3C4D"/>
    <w:pPr>
      <w:suppressLineNumbers/>
    </w:pPr>
  </w:style>
  <w:style w:type="character" w:customStyle="1" w:styleId="PodpisZnak">
    <w:name w:val="Podpis Znak"/>
    <w:basedOn w:val="Domylnaczcionkaakapitu"/>
    <w:link w:val="Podpis"/>
    <w:rsid w:val="00BD3C4D"/>
    <w:rPr>
      <w:rFonts w:ascii="Times New Roman" w:eastAsia="Times New Roman" w:hAnsi="Times New Roman" w:cs="Times New Roman"/>
      <w:kern w:val="3"/>
      <w:sz w:val="21"/>
      <w:szCs w:val="24"/>
      <w:lang w:eastAsia="zh-CN" w:bidi="hi-IN"/>
    </w:rPr>
  </w:style>
  <w:style w:type="paragraph" w:customStyle="1" w:styleId="Table">
    <w:name w:val="Table"/>
    <w:basedOn w:val="Legenda"/>
    <w:rsid w:val="00BD3C4D"/>
  </w:style>
  <w:style w:type="paragraph" w:customStyle="1" w:styleId="Text">
    <w:name w:val="Text"/>
    <w:basedOn w:val="Legenda"/>
    <w:rsid w:val="00BD3C4D"/>
  </w:style>
  <w:style w:type="paragraph" w:customStyle="1" w:styleId="PreformattedText">
    <w:name w:val="Preformatted Text"/>
    <w:basedOn w:val="Standard"/>
    <w:rsid w:val="00BD3C4D"/>
    <w:rPr>
      <w:rFonts w:ascii="Liberation Mono" w:eastAsia="NSimSun" w:hAnsi="Liberation Mono" w:cs="Liberation Mono"/>
      <w:sz w:val="20"/>
      <w:szCs w:val="20"/>
    </w:rPr>
  </w:style>
  <w:style w:type="paragraph" w:styleId="Tytu">
    <w:name w:val="Title"/>
    <w:basedOn w:val="Heading"/>
    <w:next w:val="Textbody"/>
    <w:link w:val="TytuZnak"/>
    <w:rsid w:val="00BD3C4D"/>
    <w:pPr>
      <w:jc w:val="center"/>
    </w:pPr>
    <w:rPr>
      <w:b/>
      <w:bCs/>
      <w:sz w:val="56"/>
      <w:szCs w:val="56"/>
    </w:rPr>
  </w:style>
  <w:style w:type="character" w:customStyle="1" w:styleId="TytuZnak">
    <w:name w:val="Tytuł Znak"/>
    <w:basedOn w:val="Domylnaczcionkaakapitu"/>
    <w:link w:val="Tytu"/>
    <w:rsid w:val="00BD3C4D"/>
    <w:rPr>
      <w:rFonts w:ascii="Liberation Sans" w:eastAsia="Microsoft YaHei" w:hAnsi="Liberation Sans" w:cs="Mangal"/>
      <w:b/>
      <w:bCs/>
      <w:kern w:val="3"/>
      <w:sz w:val="56"/>
      <w:szCs w:val="56"/>
      <w:lang w:eastAsia="zh-CN" w:bidi="hi-IN"/>
    </w:rPr>
  </w:style>
  <w:style w:type="paragraph" w:customStyle="1" w:styleId="ListIndent">
    <w:name w:val="List Indent"/>
    <w:basedOn w:val="Textbody"/>
    <w:rsid w:val="00BD3C4D"/>
    <w:pPr>
      <w:tabs>
        <w:tab w:val="left" w:pos="2835"/>
      </w:tabs>
      <w:ind w:left="2835" w:hanging="2551"/>
    </w:pPr>
  </w:style>
  <w:style w:type="paragraph" w:customStyle="1" w:styleId="Hangingindent">
    <w:name w:val="Hanging indent"/>
    <w:basedOn w:val="Textbody"/>
    <w:rsid w:val="00BD3C4D"/>
    <w:pPr>
      <w:tabs>
        <w:tab w:val="left" w:pos="567"/>
      </w:tabs>
      <w:ind w:left="567" w:hanging="283"/>
    </w:pPr>
  </w:style>
  <w:style w:type="paragraph" w:customStyle="1" w:styleId="Framecontents">
    <w:name w:val="Frame contents"/>
    <w:basedOn w:val="Standard"/>
    <w:rsid w:val="00BD3C4D"/>
  </w:style>
  <w:style w:type="paragraph" w:customStyle="1" w:styleId="Quotations">
    <w:name w:val="Quotations"/>
    <w:basedOn w:val="Standard"/>
    <w:rsid w:val="00BD3C4D"/>
    <w:pPr>
      <w:spacing w:after="283"/>
      <w:ind w:left="567" w:right="567"/>
    </w:pPr>
  </w:style>
  <w:style w:type="paragraph" w:customStyle="1" w:styleId="NumeracjaUrzdowa">
    <w:name w:val="Numeracja Urzędowa"/>
    <w:basedOn w:val="Standard"/>
    <w:rsid w:val="00BD3C4D"/>
    <w:pPr>
      <w:numPr>
        <w:numId w:val="11"/>
      </w:numPr>
    </w:pPr>
  </w:style>
  <w:style w:type="paragraph" w:styleId="Akapitzlist">
    <w:name w:val="List Paragraph"/>
    <w:basedOn w:val="Standard"/>
    <w:uiPriority w:val="34"/>
    <w:qFormat/>
    <w:rsid w:val="00BD3C4D"/>
    <w:pPr>
      <w:spacing w:after="200"/>
      <w:ind w:left="720"/>
    </w:pPr>
  </w:style>
  <w:style w:type="paragraph" w:customStyle="1" w:styleId="Default">
    <w:name w:val="Default"/>
    <w:rsid w:val="00BD3C4D"/>
    <w:pPr>
      <w:suppressAutoHyphens/>
      <w:autoSpaceDE w:val="0"/>
      <w:autoSpaceDN w:val="0"/>
      <w:spacing w:after="0" w:line="240" w:lineRule="auto"/>
      <w:textAlignment w:val="baseline"/>
    </w:pPr>
    <w:rPr>
      <w:rFonts w:ascii="Arial" w:eastAsia="Calibri" w:hAnsi="Arial" w:cs="Arial"/>
      <w:color w:val="000000"/>
      <w:kern w:val="3"/>
      <w:sz w:val="24"/>
      <w:szCs w:val="24"/>
      <w:lang w:eastAsia="zh-CN"/>
    </w:rPr>
  </w:style>
  <w:style w:type="paragraph" w:styleId="NormalnyWeb">
    <w:name w:val="Normal (Web)"/>
    <w:basedOn w:val="Standard"/>
    <w:rsid w:val="00BD3C4D"/>
    <w:pPr>
      <w:suppressAutoHyphens w:val="0"/>
      <w:spacing w:before="280" w:after="119"/>
    </w:pPr>
    <w:rPr>
      <w:rFonts w:ascii="Arial Unicode MS" w:eastAsia="Arial Unicode MS" w:hAnsi="Arial Unicode MS" w:cs="Arial Unicode MS"/>
    </w:rPr>
  </w:style>
  <w:style w:type="paragraph" w:styleId="Tekstpodstawowy3">
    <w:name w:val="Body Text 3"/>
    <w:basedOn w:val="Standard"/>
    <w:link w:val="Tekstpodstawowy3Znak"/>
    <w:rsid w:val="00BD3C4D"/>
    <w:pPr>
      <w:spacing w:after="120"/>
    </w:pPr>
    <w:rPr>
      <w:sz w:val="16"/>
      <w:szCs w:val="16"/>
    </w:rPr>
  </w:style>
  <w:style w:type="character" w:customStyle="1" w:styleId="Tekstpodstawowy3Znak">
    <w:name w:val="Tekst podstawowy 3 Znak"/>
    <w:basedOn w:val="Domylnaczcionkaakapitu"/>
    <w:link w:val="Tekstpodstawowy3"/>
    <w:rsid w:val="00BD3C4D"/>
    <w:rPr>
      <w:rFonts w:ascii="Times New Roman" w:eastAsia="Times New Roman" w:hAnsi="Times New Roman" w:cs="Times New Roman"/>
      <w:kern w:val="3"/>
      <w:sz w:val="16"/>
      <w:szCs w:val="16"/>
      <w:lang w:eastAsia="zh-CN" w:bidi="hi-IN"/>
    </w:rPr>
  </w:style>
  <w:style w:type="paragraph" w:customStyle="1" w:styleId="WW-Tekstpodstawowywcity3">
    <w:name w:val="WW-Tekst podstawowy wcięty 3"/>
    <w:basedOn w:val="Standard"/>
    <w:rsid w:val="00BD3C4D"/>
    <w:pPr>
      <w:ind w:left="426" w:hanging="426"/>
    </w:pPr>
    <w:rPr>
      <w:szCs w:val="20"/>
    </w:rPr>
  </w:style>
  <w:style w:type="paragraph" w:styleId="Tekstkomentarza">
    <w:name w:val="annotation text"/>
    <w:basedOn w:val="Standard"/>
    <w:link w:val="TekstkomentarzaZnak"/>
    <w:rsid w:val="00BD3C4D"/>
    <w:rPr>
      <w:sz w:val="20"/>
      <w:szCs w:val="20"/>
    </w:rPr>
  </w:style>
  <w:style w:type="character" w:customStyle="1" w:styleId="TekstkomentarzaZnak">
    <w:name w:val="Tekst komentarza Znak"/>
    <w:basedOn w:val="Domylnaczcionkaakapitu"/>
    <w:link w:val="Tekstkomentarza"/>
    <w:rsid w:val="00BD3C4D"/>
    <w:rPr>
      <w:rFonts w:ascii="Times New Roman" w:eastAsia="Times New Roman" w:hAnsi="Times New Roman" w:cs="Times New Roman"/>
      <w:kern w:val="3"/>
      <w:sz w:val="20"/>
      <w:szCs w:val="20"/>
      <w:lang w:eastAsia="zh-CN" w:bidi="hi-IN"/>
    </w:rPr>
  </w:style>
  <w:style w:type="paragraph" w:customStyle="1" w:styleId="Tekstpodstawowywcity31">
    <w:name w:val="Tekst podstawowy wcięty 31"/>
    <w:basedOn w:val="Standard"/>
    <w:rsid w:val="00BD3C4D"/>
    <w:pPr>
      <w:spacing w:before="120" w:after="240"/>
      <w:ind w:left="900"/>
    </w:pPr>
    <w:rPr>
      <w:rFonts w:eastAsia="Tahoma"/>
    </w:rPr>
  </w:style>
  <w:style w:type="character" w:customStyle="1" w:styleId="NumberingSymbols">
    <w:name w:val="Numbering Symbols"/>
    <w:rsid w:val="00BD3C4D"/>
    <w:rPr>
      <w:rFonts w:ascii="Times New Roman" w:eastAsia="Times New Roman" w:hAnsi="Times New Roman" w:cs="Times New Roman"/>
      <w:b w:val="0"/>
      <w:bCs w:val="0"/>
      <w:sz w:val="22"/>
      <w:szCs w:val="22"/>
    </w:rPr>
  </w:style>
  <w:style w:type="character" w:customStyle="1" w:styleId="BulletSymbols">
    <w:name w:val="Bullet Symbols"/>
    <w:rsid w:val="00BD3C4D"/>
    <w:rPr>
      <w:rFonts w:ascii="OpenSymbol" w:eastAsia="OpenSymbol" w:hAnsi="OpenSymbol" w:cs="OpenSymbol"/>
    </w:rPr>
  </w:style>
  <w:style w:type="character" w:customStyle="1" w:styleId="Citation">
    <w:name w:val="Citation"/>
    <w:rsid w:val="00BD3C4D"/>
    <w:rPr>
      <w:i/>
      <w:iCs/>
    </w:rPr>
  </w:style>
  <w:style w:type="character" w:styleId="Numerstrony">
    <w:name w:val="page number"/>
    <w:rsid w:val="00BD3C4D"/>
  </w:style>
  <w:style w:type="character" w:customStyle="1" w:styleId="Captioncharacters">
    <w:name w:val="Caption characters"/>
    <w:rsid w:val="00BD3C4D"/>
  </w:style>
  <w:style w:type="character" w:customStyle="1" w:styleId="Linenumbering">
    <w:name w:val="Line numbering"/>
    <w:rsid w:val="00BD3C4D"/>
  </w:style>
  <w:style w:type="character" w:customStyle="1" w:styleId="Internetlink">
    <w:name w:val="Internet link"/>
    <w:rsid w:val="00BD3C4D"/>
    <w:rPr>
      <w:color w:val="000080"/>
      <w:u w:val="single"/>
    </w:rPr>
  </w:style>
  <w:style w:type="character" w:customStyle="1" w:styleId="IndexLink">
    <w:name w:val="Index Link"/>
    <w:rsid w:val="00BD3C4D"/>
  </w:style>
  <w:style w:type="character" w:customStyle="1" w:styleId="DropCaps">
    <w:name w:val="Drop Caps"/>
    <w:rsid w:val="00BD3C4D"/>
  </w:style>
  <w:style w:type="character" w:customStyle="1" w:styleId="Definition">
    <w:name w:val="Definition"/>
    <w:rsid w:val="00BD3C4D"/>
  </w:style>
  <w:style w:type="character" w:customStyle="1" w:styleId="Rubies">
    <w:name w:val="Rubies"/>
    <w:rsid w:val="00BD3C4D"/>
    <w:rPr>
      <w:sz w:val="12"/>
      <w:szCs w:val="12"/>
      <w:u w:val="none"/>
      <w:em w:val="none"/>
    </w:rPr>
  </w:style>
  <w:style w:type="character" w:customStyle="1" w:styleId="StrongEmphasis">
    <w:name w:val="Strong Emphasis"/>
    <w:rsid w:val="00BD3C4D"/>
    <w:rPr>
      <w:b/>
      <w:bCs/>
    </w:rPr>
  </w:style>
  <w:style w:type="character" w:customStyle="1" w:styleId="VisitedInternetLink">
    <w:name w:val="Visited Internet Link"/>
    <w:rsid w:val="00BD3C4D"/>
    <w:rPr>
      <w:color w:val="800000"/>
      <w:u w:val="single"/>
    </w:rPr>
  </w:style>
  <w:style w:type="character" w:customStyle="1" w:styleId="VerticalNumberingSymbols">
    <w:name w:val="Vertical Numbering Symbols"/>
    <w:rsid w:val="00BD3C4D"/>
    <w:rPr>
      <w:eastAsianLayout w:id="0"/>
    </w:rPr>
  </w:style>
  <w:style w:type="character" w:customStyle="1" w:styleId="Placeholder">
    <w:name w:val="Placeholder"/>
    <w:rsid w:val="00BD3C4D"/>
    <w:rPr>
      <w:smallCaps/>
      <w:color w:val="008080"/>
      <w:u w:val="dotted"/>
    </w:rPr>
  </w:style>
  <w:style w:type="character" w:customStyle="1" w:styleId="Example">
    <w:name w:val="Example"/>
    <w:rsid w:val="00BD3C4D"/>
    <w:rPr>
      <w:rFonts w:ascii="Liberation Mono" w:eastAsia="NSimSun" w:hAnsi="Liberation Mono" w:cs="Liberation Mono"/>
    </w:rPr>
  </w:style>
  <w:style w:type="character" w:customStyle="1" w:styleId="Teletype">
    <w:name w:val="Teletype"/>
    <w:rsid w:val="00BD3C4D"/>
    <w:rPr>
      <w:rFonts w:ascii="Liberation Mono" w:eastAsia="NSimSun" w:hAnsi="Liberation Mono" w:cs="Liberation Mono"/>
    </w:rPr>
  </w:style>
  <w:style w:type="character" w:customStyle="1" w:styleId="SourceText">
    <w:name w:val="Source Text"/>
    <w:rsid w:val="00BD3C4D"/>
    <w:rPr>
      <w:rFonts w:ascii="Liberation Mono" w:eastAsia="NSimSun" w:hAnsi="Liberation Mono" w:cs="Liberation Mono"/>
    </w:rPr>
  </w:style>
  <w:style w:type="character" w:customStyle="1" w:styleId="Mainindexentry">
    <w:name w:val="Main index entry"/>
    <w:rsid w:val="00BD3C4D"/>
    <w:rPr>
      <w:b/>
      <w:bCs/>
    </w:rPr>
  </w:style>
  <w:style w:type="character" w:customStyle="1" w:styleId="UserEntry">
    <w:name w:val="User Entry"/>
    <w:rsid w:val="00BD3C4D"/>
    <w:rPr>
      <w:rFonts w:ascii="Liberation Mono" w:eastAsia="NSimSun" w:hAnsi="Liberation Mono" w:cs="Liberation Mono"/>
    </w:rPr>
  </w:style>
  <w:style w:type="character" w:styleId="Uwydatnienie">
    <w:name w:val="Emphasis"/>
    <w:uiPriority w:val="20"/>
    <w:qFormat/>
    <w:rsid w:val="00BD3C4D"/>
    <w:rPr>
      <w:i/>
      <w:iCs/>
    </w:rPr>
  </w:style>
  <w:style w:type="character" w:customStyle="1" w:styleId="Footnoteanchor">
    <w:name w:val="Footnote anchor"/>
    <w:rsid w:val="00BD3C4D"/>
    <w:rPr>
      <w:position w:val="0"/>
      <w:vertAlign w:val="superscript"/>
    </w:rPr>
  </w:style>
  <w:style w:type="character" w:customStyle="1" w:styleId="Endnoteanchor">
    <w:name w:val="Endnote anchor"/>
    <w:rsid w:val="00BD3C4D"/>
    <w:rPr>
      <w:position w:val="0"/>
      <w:vertAlign w:val="superscript"/>
    </w:rPr>
  </w:style>
  <w:style w:type="character" w:customStyle="1" w:styleId="Variable">
    <w:name w:val="Variable"/>
    <w:rsid w:val="00BD3C4D"/>
    <w:rPr>
      <w:i/>
      <w:iCs/>
    </w:rPr>
  </w:style>
  <w:style w:type="character" w:customStyle="1" w:styleId="FootnoteSymbol">
    <w:name w:val="Footnote Symbol"/>
    <w:rsid w:val="00BD3C4D"/>
  </w:style>
  <w:style w:type="character" w:customStyle="1" w:styleId="EndnoteSymbol">
    <w:name w:val="Endnote Symbol"/>
    <w:rsid w:val="00BD3C4D"/>
  </w:style>
  <w:style w:type="character" w:customStyle="1" w:styleId="WW8Num60z0">
    <w:name w:val="WW8Num60z0"/>
    <w:rsid w:val="00BD3C4D"/>
  </w:style>
  <w:style w:type="character" w:customStyle="1" w:styleId="WW8Num60z1">
    <w:name w:val="WW8Num60z1"/>
    <w:rsid w:val="00BD3C4D"/>
  </w:style>
  <w:style w:type="character" w:customStyle="1" w:styleId="WW8Num60z2">
    <w:name w:val="WW8Num60z2"/>
    <w:rsid w:val="00BD3C4D"/>
  </w:style>
  <w:style w:type="character" w:customStyle="1" w:styleId="WW8Num60z3">
    <w:name w:val="WW8Num60z3"/>
    <w:rsid w:val="00BD3C4D"/>
  </w:style>
  <w:style w:type="character" w:customStyle="1" w:styleId="WW8Num60z4">
    <w:name w:val="WW8Num60z4"/>
    <w:rsid w:val="00BD3C4D"/>
  </w:style>
  <w:style w:type="character" w:customStyle="1" w:styleId="WW8Num60z5">
    <w:name w:val="WW8Num60z5"/>
    <w:rsid w:val="00BD3C4D"/>
  </w:style>
  <w:style w:type="character" w:customStyle="1" w:styleId="WW8Num60z6">
    <w:name w:val="WW8Num60z6"/>
    <w:rsid w:val="00BD3C4D"/>
  </w:style>
  <w:style w:type="character" w:customStyle="1" w:styleId="WW8Num60z7">
    <w:name w:val="WW8Num60z7"/>
    <w:rsid w:val="00BD3C4D"/>
  </w:style>
  <w:style w:type="character" w:customStyle="1" w:styleId="WW8Num60z8">
    <w:name w:val="WW8Num60z8"/>
    <w:rsid w:val="00BD3C4D"/>
  </w:style>
  <w:style w:type="character" w:customStyle="1" w:styleId="WW8Num58z0">
    <w:name w:val="WW8Num58z0"/>
    <w:rsid w:val="00BD3C4D"/>
    <w:rPr>
      <w:b w:val="0"/>
      <w:i w:val="0"/>
      <w:sz w:val="22"/>
      <w:szCs w:val="22"/>
    </w:rPr>
  </w:style>
  <w:style w:type="character" w:customStyle="1" w:styleId="WW8Num67z0">
    <w:name w:val="WW8Num67z0"/>
    <w:rsid w:val="00BD3C4D"/>
    <w:rPr>
      <w:b w:val="0"/>
      <w:sz w:val="22"/>
      <w:szCs w:val="22"/>
      <w:lang w:val="pl-PL"/>
    </w:rPr>
  </w:style>
  <w:style w:type="character" w:customStyle="1" w:styleId="WW8Num67z1">
    <w:name w:val="WW8Num67z1"/>
    <w:rsid w:val="00BD3C4D"/>
  </w:style>
  <w:style w:type="character" w:customStyle="1" w:styleId="WW8Num67z2">
    <w:name w:val="WW8Num67z2"/>
    <w:rsid w:val="00BD3C4D"/>
  </w:style>
  <w:style w:type="character" w:customStyle="1" w:styleId="WW8Num67z3">
    <w:name w:val="WW8Num67z3"/>
    <w:rsid w:val="00BD3C4D"/>
  </w:style>
  <w:style w:type="character" w:customStyle="1" w:styleId="WW8Num67z4">
    <w:name w:val="WW8Num67z4"/>
    <w:rsid w:val="00BD3C4D"/>
  </w:style>
  <w:style w:type="character" w:customStyle="1" w:styleId="WW8Num67z5">
    <w:name w:val="WW8Num67z5"/>
    <w:rsid w:val="00BD3C4D"/>
  </w:style>
  <w:style w:type="character" w:customStyle="1" w:styleId="WW8Num67z6">
    <w:name w:val="WW8Num67z6"/>
    <w:rsid w:val="00BD3C4D"/>
  </w:style>
  <w:style w:type="character" w:customStyle="1" w:styleId="WW8Num67z7">
    <w:name w:val="WW8Num67z7"/>
    <w:rsid w:val="00BD3C4D"/>
  </w:style>
  <w:style w:type="character" w:customStyle="1" w:styleId="WW8Num67z8">
    <w:name w:val="WW8Num67z8"/>
    <w:rsid w:val="00BD3C4D"/>
  </w:style>
  <w:style w:type="character" w:customStyle="1" w:styleId="WW8Num13z0">
    <w:name w:val="WW8Num13z0"/>
    <w:rsid w:val="00BD3C4D"/>
  </w:style>
  <w:style w:type="character" w:customStyle="1" w:styleId="WW8Num17z0">
    <w:name w:val="WW8Num17z0"/>
    <w:rsid w:val="00BD3C4D"/>
    <w:rPr>
      <w:b w:val="0"/>
      <w:sz w:val="22"/>
      <w:szCs w:val="22"/>
    </w:rPr>
  </w:style>
  <w:style w:type="character" w:customStyle="1" w:styleId="WW8Num21z0">
    <w:name w:val="WW8Num21z0"/>
    <w:rsid w:val="00BD3C4D"/>
    <w:rPr>
      <w:sz w:val="22"/>
      <w:szCs w:val="22"/>
    </w:rPr>
  </w:style>
  <w:style w:type="character" w:customStyle="1" w:styleId="WW8Num33z0">
    <w:name w:val="WW8Num33z0"/>
    <w:rsid w:val="00BD3C4D"/>
    <w:rPr>
      <w:sz w:val="22"/>
      <w:szCs w:val="22"/>
    </w:rPr>
  </w:style>
  <w:style w:type="character" w:customStyle="1" w:styleId="WW8Num50z0">
    <w:name w:val="WW8Num50z0"/>
    <w:rsid w:val="00BD3C4D"/>
    <w:rPr>
      <w:sz w:val="22"/>
      <w:szCs w:val="22"/>
    </w:rPr>
  </w:style>
  <w:style w:type="character" w:customStyle="1" w:styleId="WW8Num4z0">
    <w:name w:val="WW8Num4z0"/>
    <w:rsid w:val="00BD3C4D"/>
    <w:rPr>
      <w:sz w:val="22"/>
      <w:szCs w:val="22"/>
    </w:rPr>
  </w:style>
  <w:style w:type="character" w:customStyle="1" w:styleId="WW8Num61z0">
    <w:name w:val="WW8Num61z0"/>
    <w:rsid w:val="00BD3C4D"/>
    <w:rPr>
      <w:b w:val="0"/>
    </w:rPr>
  </w:style>
  <w:style w:type="character" w:customStyle="1" w:styleId="WW8Num14z0">
    <w:name w:val="WW8Num14z0"/>
    <w:rsid w:val="00BD3C4D"/>
    <w:rPr>
      <w:sz w:val="22"/>
      <w:szCs w:val="22"/>
    </w:rPr>
  </w:style>
  <w:style w:type="character" w:customStyle="1" w:styleId="WW8Num22z0">
    <w:name w:val="WW8Num22z0"/>
    <w:rsid w:val="00BD3C4D"/>
    <w:rPr>
      <w:sz w:val="22"/>
      <w:szCs w:val="22"/>
    </w:rPr>
  </w:style>
  <w:style w:type="character" w:customStyle="1" w:styleId="WW8Num65z0">
    <w:name w:val="WW8Num65z0"/>
    <w:rsid w:val="00BD3C4D"/>
    <w:rPr>
      <w:b w:val="0"/>
      <w:sz w:val="22"/>
      <w:szCs w:val="22"/>
    </w:rPr>
  </w:style>
  <w:style w:type="character" w:customStyle="1" w:styleId="FontStyle24">
    <w:name w:val="Font Style24"/>
    <w:basedOn w:val="Domylnaczcionkaakapitu"/>
    <w:rsid w:val="00BD3C4D"/>
    <w:rPr>
      <w:rFonts w:ascii="Arial" w:eastAsia="Arial" w:hAnsi="Arial" w:cs="Arial"/>
      <w:color w:val="000000"/>
      <w:sz w:val="18"/>
      <w:szCs w:val="18"/>
    </w:rPr>
  </w:style>
  <w:style w:type="character" w:customStyle="1" w:styleId="WW8Num27z0">
    <w:name w:val="WW8Num27z0"/>
    <w:rsid w:val="00BD3C4D"/>
    <w:rPr>
      <w:rFonts w:ascii="Times New Roman" w:eastAsia="Times New Roman" w:hAnsi="Times New Roman" w:cs="Times New Roman"/>
      <w:b w:val="0"/>
      <w:bCs/>
      <w:sz w:val="22"/>
      <w:szCs w:val="22"/>
      <w:lang w:val="pl-PL" w:eastAsia="pl-PL"/>
    </w:rPr>
  </w:style>
  <w:style w:type="character" w:customStyle="1" w:styleId="WW8Num28z0">
    <w:name w:val="WW8Num28z0"/>
    <w:rsid w:val="00BD3C4D"/>
    <w:rPr>
      <w:bCs/>
      <w:sz w:val="22"/>
      <w:szCs w:val="22"/>
    </w:rPr>
  </w:style>
  <w:style w:type="character" w:customStyle="1" w:styleId="WW8Num10z0">
    <w:name w:val="WW8Num10z0"/>
    <w:rsid w:val="00BD3C4D"/>
    <w:rPr>
      <w:b/>
      <w:bCs/>
      <w:sz w:val="22"/>
      <w:szCs w:val="22"/>
    </w:rPr>
  </w:style>
  <w:style w:type="character" w:customStyle="1" w:styleId="WW8Num38z0">
    <w:name w:val="WW8Num38z0"/>
    <w:rsid w:val="00BD3C4D"/>
    <w:rPr>
      <w:sz w:val="22"/>
      <w:szCs w:val="22"/>
    </w:rPr>
  </w:style>
  <w:style w:type="character" w:customStyle="1" w:styleId="WW8Num30z0">
    <w:name w:val="WW8Num30z0"/>
    <w:rsid w:val="00BD3C4D"/>
    <w:rPr>
      <w:sz w:val="22"/>
      <w:szCs w:val="22"/>
    </w:rPr>
  </w:style>
  <w:style w:type="character" w:customStyle="1" w:styleId="WW8Num31z0">
    <w:name w:val="WW8Num31z0"/>
    <w:rsid w:val="00BD3C4D"/>
    <w:rPr>
      <w:b w:val="0"/>
      <w:bCs w:val="0"/>
      <w:i w:val="0"/>
      <w:iCs w:val="0"/>
      <w:sz w:val="22"/>
      <w:szCs w:val="22"/>
    </w:rPr>
  </w:style>
  <w:style w:type="character" w:customStyle="1" w:styleId="WW8Num68z0">
    <w:name w:val="WW8Num68z0"/>
    <w:rsid w:val="00BD3C4D"/>
  </w:style>
  <w:style w:type="character" w:customStyle="1" w:styleId="WW8Num68z1">
    <w:name w:val="WW8Num68z1"/>
    <w:rsid w:val="00BD3C4D"/>
  </w:style>
  <w:style w:type="character" w:customStyle="1" w:styleId="WW8Num68z2">
    <w:name w:val="WW8Num68z2"/>
    <w:rsid w:val="00BD3C4D"/>
  </w:style>
  <w:style w:type="character" w:customStyle="1" w:styleId="WW8Num68z3">
    <w:name w:val="WW8Num68z3"/>
    <w:rsid w:val="00BD3C4D"/>
  </w:style>
  <w:style w:type="character" w:customStyle="1" w:styleId="WW8Num68z4">
    <w:name w:val="WW8Num68z4"/>
    <w:rsid w:val="00BD3C4D"/>
  </w:style>
  <w:style w:type="character" w:customStyle="1" w:styleId="WW8Num68z5">
    <w:name w:val="WW8Num68z5"/>
    <w:rsid w:val="00BD3C4D"/>
  </w:style>
  <w:style w:type="character" w:customStyle="1" w:styleId="WW8Num68z6">
    <w:name w:val="WW8Num68z6"/>
    <w:rsid w:val="00BD3C4D"/>
  </w:style>
  <w:style w:type="character" w:customStyle="1" w:styleId="WW8Num68z7">
    <w:name w:val="WW8Num68z7"/>
    <w:rsid w:val="00BD3C4D"/>
  </w:style>
  <w:style w:type="character" w:customStyle="1" w:styleId="WW8Num68z8">
    <w:name w:val="WW8Num68z8"/>
    <w:rsid w:val="00BD3C4D"/>
  </w:style>
  <w:style w:type="character" w:customStyle="1" w:styleId="WW8Num69z0">
    <w:name w:val="WW8Num69z0"/>
    <w:rsid w:val="00BD3C4D"/>
    <w:rPr>
      <w:rFonts w:cs="Times New Roman"/>
      <w:bCs/>
      <w:sz w:val="22"/>
      <w:szCs w:val="22"/>
      <w:lang w:val="pl-PL"/>
    </w:rPr>
  </w:style>
  <w:style w:type="character" w:customStyle="1" w:styleId="WW8Num69z1">
    <w:name w:val="WW8Num69z1"/>
    <w:rsid w:val="00BD3C4D"/>
  </w:style>
  <w:style w:type="character" w:customStyle="1" w:styleId="WW8Num69z2">
    <w:name w:val="WW8Num69z2"/>
    <w:rsid w:val="00BD3C4D"/>
  </w:style>
  <w:style w:type="character" w:customStyle="1" w:styleId="WW8Num69z3">
    <w:name w:val="WW8Num69z3"/>
    <w:rsid w:val="00BD3C4D"/>
  </w:style>
  <w:style w:type="character" w:customStyle="1" w:styleId="WW8Num69z4">
    <w:name w:val="WW8Num69z4"/>
    <w:rsid w:val="00BD3C4D"/>
  </w:style>
  <w:style w:type="character" w:customStyle="1" w:styleId="WW8Num69z5">
    <w:name w:val="WW8Num69z5"/>
    <w:rsid w:val="00BD3C4D"/>
  </w:style>
  <w:style w:type="character" w:customStyle="1" w:styleId="WW8Num69z6">
    <w:name w:val="WW8Num69z6"/>
    <w:rsid w:val="00BD3C4D"/>
  </w:style>
  <w:style w:type="character" w:customStyle="1" w:styleId="WW8Num69z7">
    <w:name w:val="WW8Num69z7"/>
    <w:rsid w:val="00BD3C4D"/>
  </w:style>
  <w:style w:type="character" w:customStyle="1" w:styleId="WW8Num69z8">
    <w:name w:val="WW8Num69z8"/>
    <w:rsid w:val="00BD3C4D"/>
  </w:style>
  <w:style w:type="character" w:customStyle="1" w:styleId="WW8Num70z0">
    <w:name w:val="WW8Num70z0"/>
    <w:rsid w:val="00BD3C4D"/>
    <w:rPr>
      <w:rFonts w:eastAsia="Times New Roman" w:cs="Times New Roman"/>
      <w:b/>
      <w:bCs/>
      <w:sz w:val="22"/>
      <w:szCs w:val="22"/>
      <w:lang w:val="pl-PL" w:eastAsia="pl-PL"/>
    </w:rPr>
  </w:style>
  <w:style w:type="character" w:customStyle="1" w:styleId="WW8Num70z1">
    <w:name w:val="WW8Num70z1"/>
    <w:rsid w:val="00BD3C4D"/>
  </w:style>
  <w:style w:type="character" w:customStyle="1" w:styleId="WW8Num70z2">
    <w:name w:val="WW8Num70z2"/>
    <w:rsid w:val="00BD3C4D"/>
  </w:style>
  <w:style w:type="character" w:customStyle="1" w:styleId="WW8Num70z3">
    <w:name w:val="WW8Num70z3"/>
    <w:rsid w:val="00BD3C4D"/>
  </w:style>
  <w:style w:type="character" w:customStyle="1" w:styleId="WW8Num70z4">
    <w:name w:val="WW8Num70z4"/>
    <w:rsid w:val="00BD3C4D"/>
  </w:style>
  <w:style w:type="character" w:customStyle="1" w:styleId="WW8Num70z5">
    <w:name w:val="WW8Num70z5"/>
    <w:rsid w:val="00BD3C4D"/>
  </w:style>
  <w:style w:type="character" w:customStyle="1" w:styleId="WW8Num70z6">
    <w:name w:val="WW8Num70z6"/>
    <w:rsid w:val="00BD3C4D"/>
  </w:style>
  <w:style w:type="character" w:customStyle="1" w:styleId="WW8Num70z7">
    <w:name w:val="WW8Num70z7"/>
    <w:rsid w:val="00BD3C4D"/>
  </w:style>
  <w:style w:type="character" w:customStyle="1" w:styleId="WW8Num70z8">
    <w:name w:val="WW8Num70z8"/>
    <w:rsid w:val="00BD3C4D"/>
  </w:style>
  <w:style w:type="character" w:customStyle="1" w:styleId="WW8Num54z0">
    <w:name w:val="WW8Num54z0"/>
    <w:rsid w:val="00BD3C4D"/>
    <w:rPr>
      <w:b w:val="0"/>
      <w:sz w:val="22"/>
      <w:szCs w:val="22"/>
    </w:rPr>
  </w:style>
  <w:style w:type="character" w:customStyle="1" w:styleId="WW8Num46z0">
    <w:name w:val="WW8Num46z0"/>
    <w:rsid w:val="00BD3C4D"/>
    <w:rPr>
      <w:rFonts w:eastAsia="Calibri"/>
      <w:b w:val="0"/>
      <w:bCs/>
      <w:sz w:val="22"/>
      <w:szCs w:val="22"/>
      <w:lang w:eastAsia="pl-PL"/>
    </w:rPr>
  </w:style>
  <w:style w:type="character" w:customStyle="1" w:styleId="WW8Num40z0">
    <w:name w:val="WW8Num40z0"/>
    <w:rsid w:val="00BD3C4D"/>
    <w:rPr>
      <w:rFonts w:eastAsia="Calibri"/>
      <w:bCs/>
      <w:sz w:val="22"/>
      <w:szCs w:val="22"/>
      <w:lang w:eastAsia="pl-PL"/>
    </w:rPr>
  </w:style>
  <w:style w:type="character" w:customStyle="1" w:styleId="WW8Num64z0">
    <w:name w:val="WW8Num64z0"/>
    <w:rsid w:val="00BD3C4D"/>
    <w:rPr>
      <w:rFonts w:eastAsia="Calibri"/>
      <w:b w:val="0"/>
      <w:bCs/>
      <w:sz w:val="22"/>
      <w:szCs w:val="22"/>
      <w:lang w:eastAsia="pl-PL"/>
    </w:rPr>
  </w:style>
  <w:style w:type="character" w:customStyle="1" w:styleId="WW8Num26z0">
    <w:name w:val="WW8Num26z0"/>
    <w:rsid w:val="00BD3C4D"/>
    <w:rPr>
      <w:rFonts w:eastAsia="Calibri"/>
      <w:bCs/>
      <w:sz w:val="22"/>
      <w:szCs w:val="22"/>
      <w:lang w:eastAsia="pl-PL"/>
    </w:rPr>
  </w:style>
  <w:style w:type="character" w:customStyle="1" w:styleId="WW8Num57z0">
    <w:name w:val="WW8Num57z0"/>
    <w:rsid w:val="00BD3C4D"/>
    <w:rPr>
      <w:rFonts w:eastAsia="Calibri"/>
      <w:bCs/>
      <w:sz w:val="22"/>
      <w:szCs w:val="22"/>
      <w:lang w:eastAsia="pl-PL"/>
    </w:rPr>
  </w:style>
  <w:style w:type="character" w:customStyle="1" w:styleId="WW8Num55z0">
    <w:name w:val="WW8Num55z0"/>
    <w:rsid w:val="00BD3C4D"/>
    <w:rPr>
      <w:rFonts w:eastAsia="Calibri"/>
      <w:bCs/>
      <w:sz w:val="22"/>
      <w:szCs w:val="22"/>
      <w:lang w:eastAsia="pl-PL"/>
    </w:rPr>
  </w:style>
  <w:style w:type="character" w:customStyle="1" w:styleId="WW8Num39z0">
    <w:name w:val="WW8Num39z0"/>
    <w:rsid w:val="00BD3C4D"/>
    <w:rPr>
      <w:rFonts w:eastAsia="Calibri"/>
      <w:b w:val="0"/>
      <w:iCs/>
      <w:sz w:val="22"/>
      <w:szCs w:val="22"/>
    </w:rPr>
  </w:style>
  <w:style w:type="character" w:customStyle="1" w:styleId="WW8Num47z0">
    <w:name w:val="WW8Num47z0"/>
    <w:rsid w:val="00BD3C4D"/>
    <w:rPr>
      <w:rFonts w:eastAsia="Arial Unicode MS"/>
      <w:b/>
      <w:bCs/>
      <w:sz w:val="22"/>
      <w:szCs w:val="22"/>
      <w:lang w:eastAsia="pl-PL"/>
    </w:rPr>
  </w:style>
  <w:style w:type="character" w:customStyle="1" w:styleId="WW8Num3z0">
    <w:name w:val="WW8Num3z0"/>
    <w:rsid w:val="00BD3C4D"/>
    <w:rPr>
      <w:rFonts w:cs="Aparajita"/>
      <w:b w:val="0"/>
      <w:bCs/>
      <w:sz w:val="22"/>
      <w:szCs w:val="22"/>
      <w:lang w:eastAsia="pl-PL"/>
    </w:rPr>
  </w:style>
  <w:style w:type="character" w:customStyle="1" w:styleId="WW8Num20z0">
    <w:name w:val="WW8Num20z0"/>
    <w:rsid w:val="00BD3C4D"/>
    <w:rPr>
      <w:rFonts w:eastAsia="Calibri"/>
      <w:b w:val="0"/>
      <w:bCs w:val="0"/>
      <w:sz w:val="22"/>
      <w:szCs w:val="22"/>
      <w:lang w:eastAsia="pl-PL"/>
    </w:rPr>
  </w:style>
  <w:style w:type="character" w:customStyle="1" w:styleId="WW8Num7z0">
    <w:name w:val="WW8Num7z0"/>
    <w:rsid w:val="00BD3C4D"/>
    <w:rPr>
      <w:rFonts w:eastAsia="Calibri"/>
      <w:sz w:val="22"/>
      <w:szCs w:val="22"/>
      <w:lang w:eastAsia="pl-PL"/>
    </w:rPr>
  </w:style>
  <w:style w:type="character" w:customStyle="1" w:styleId="WW8Num41z0">
    <w:name w:val="WW8Num41z0"/>
    <w:rsid w:val="00BD3C4D"/>
    <w:rPr>
      <w:rFonts w:eastAsia="Calibri"/>
      <w:b w:val="0"/>
      <w:sz w:val="22"/>
      <w:szCs w:val="22"/>
      <w:lang w:eastAsia="pl-PL"/>
    </w:rPr>
  </w:style>
  <w:style w:type="character" w:customStyle="1" w:styleId="WW8Num34z0">
    <w:name w:val="WW8Num34z0"/>
    <w:rsid w:val="00BD3C4D"/>
    <w:rPr>
      <w:rFonts w:eastAsia="Calibri"/>
      <w:sz w:val="22"/>
      <w:szCs w:val="22"/>
      <w:lang w:eastAsia="pl-PL"/>
    </w:rPr>
  </w:style>
  <w:style w:type="character" w:customStyle="1" w:styleId="WW8Num6z0">
    <w:name w:val="WW8Num6z0"/>
    <w:rsid w:val="00BD3C4D"/>
    <w:rPr>
      <w:rFonts w:eastAsia="Calibri"/>
      <w:sz w:val="22"/>
      <w:szCs w:val="22"/>
      <w:lang w:eastAsia="pl-PL"/>
    </w:rPr>
  </w:style>
  <w:style w:type="character" w:customStyle="1" w:styleId="WW8Num43z0">
    <w:name w:val="WW8Num43z0"/>
    <w:rsid w:val="00BD3C4D"/>
    <w:rPr>
      <w:rFonts w:eastAsia="Calibri"/>
      <w:b w:val="0"/>
      <w:bCs w:val="0"/>
      <w:sz w:val="22"/>
      <w:szCs w:val="22"/>
      <w:lang w:eastAsia="pl-PL"/>
    </w:rPr>
  </w:style>
  <w:style w:type="character" w:customStyle="1" w:styleId="WW8Num48z0">
    <w:name w:val="WW8Num48z0"/>
    <w:rsid w:val="00BD3C4D"/>
    <w:rPr>
      <w:rFonts w:eastAsia="Calibri"/>
      <w:sz w:val="22"/>
      <w:szCs w:val="22"/>
      <w:lang w:eastAsia="pl-PL"/>
    </w:rPr>
  </w:style>
  <w:style w:type="character" w:customStyle="1" w:styleId="WW8Num25z0">
    <w:name w:val="WW8Num25z0"/>
    <w:rsid w:val="00BD3C4D"/>
    <w:rPr>
      <w:rFonts w:eastAsia="Calibri"/>
      <w:sz w:val="22"/>
      <w:szCs w:val="22"/>
      <w:lang w:eastAsia="pl-PL"/>
    </w:rPr>
  </w:style>
  <w:style w:type="character" w:customStyle="1" w:styleId="WW8Num49z0">
    <w:name w:val="WW8Num49z0"/>
    <w:rsid w:val="00BD3C4D"/>
    <w:rPr>
      <w:rFonts w:eastAsia="Calibri"/>
      <w:b w:val="0"/>
      <w:sz w:val="22"/>
      <w:szCs w:val="22"/>
      <w:lang w:eastAsia="pl-PL"/>
    </w:rPr>
  </w:style>
  <w:style w:type="character" w:customStyle="1" w:styleId="WW8Num24z0">
    <w:name w:val="WW8Num24z0"/>
    <w:rsid w:val="00BD3C4D"/>
  </w:style>
  <w:style w:type="character" w:customStyle="1" w:styleId="WW8Num45z0">
    <w:name w:val="WW8Num45z0"/>
    <w:rsid w:val="00BD3C4D"/>
    <w:rPr>
      <w:sz w:val="22"/>
      <w:szCs w:val="22"/>
    </w:rPr>
  </w:style>
  <w:style w:type="character" w:customStyle="1" w:styleId="WW8Num19z0">
    <w:name w:val="WW8Num19z0"/>
    <w:rsid w:val="00BD3C4D"/>
  </w:style>
  <w:style w:type="character" w:customStyle="1" w:styleId="WW8Num62z0">
    <w:name w:val="WW8Num62z0"/>
    <w:rsid w:val="00BD3C4D"/>
    <w:rPr>
      <w:b w:val="0"/>
      <w:bCs w:val="0"/>
      <w:sz w:val="22"/>
      <w:szCs w:val="22"/>
    </w:rPr>
  </w:style>
  <w:style w:type="character" w:customStyle="1" w:styleId="WW8Num53z0">
    <w:name w:val="WW8Num53z0"/>
    <w:rsid w:val="00BD3C4D"/>
    <w:rPr>
      <w:sz w:val="22"/>
      <w:szCs w:val="22"/>
    </w:rPr>
  </w:style>
  <w:style w:type="character" w:customStyle="1" w:styleId="WW8Num52z0">
    <w:name w:val="WW8Num52z0"/>
    <w:rsid w:val="00BD3C4D"/>
    <w:rPr>
      <w:rFonts w:eastAsia="Calibri"/>
      <w:b w:val="0"/>
      <w:sz w:val="22"/>
      <w:szCs w:val="22"/>
      <w:lang w:eastAsia="pl-PL"/>
    </w:rPr>
  </w:style>
  <w:style w:type="character" w:customStyle="1" w:styleId="WW8Num12z0">
    <w:name w:val="WW8Num12z0"/>
    <w:rsid w:val="00BD3C4D"/>
    <w:rPr>
      <w:rFonts w:eastAsia="Arial Unicode MS"/>
      <w:b w:val="0"/>
      <w:sz w:val="22"/>
      <w:szCs w:val="22"/>
    </w:rPr>
  </w:style>
  <w:style w:type="character" w:customStyle="1" w:styleId="WW8Num51z0">
    <w:name w:val="WW8Num51z0"/>
    <w:rsid w:val="00BD3C4D"/>
    <w:rPr>
      <w:rFonts w:eastAsia="Calibri"/>
      <w:sz w:val="22"/>
      <w:szCs w:val="22"/>
    </w:rPr>
  </w:style>
  <w:style w:type="character" w:customStyle="1" w:styleId="WW8Num44z0">
    <w:name w:val="WW8Num44z0"/>
    <w:rsid w:val="00BD3C4D"/>
    <w:rPr>
      <w:rFonts w:eastAsia="Calibri"/>
      <w:sz w:val="22"/>
      <w:szCs w:val="22"/>
    </w:rPr>
  </w:style>
  <w:style w:type="character" w:customStyle="1" w:styleId="WW8Num15z0">
    <w:name w:val="WW8Num15z0"/>
    <w:rsid w:val="00BD3C4D"/>
    <w:rPr>
      <w:rFonts w:eastAsia="Arial Unicode MS"/>
      <w:sz w:val="22"/>
      <w:szCs w:val="22"/>
    </w:rPr>
  </w:style>
  <w:style w:type="character" w:customStyle="1" w:styleId="WW8Num32z0">
    <w:name w:val="WW8Num32z0"/>
    <w:rsid w:val="00BD3C4D"/>
    <w:rPr>
      <w:rFonts w:eastAsia="Arial Unicode MS"/>
      <w:b w:val="0"/>
      <w:color w:val="000000"/>
      <w:sz w:val="22"/>
      <w:szCs w:val="22"/>
    </w:rPr>
  </w:style>
  <w:style w:type="character" w:customStyle="1" w:styleId="WW8Num18z0">
    <w:name w:val="WW8Num18z0"/>
    <w:rsid w:val="00BD3C4D"/>
    <w:rPr>
      <w:rFonts w:eastAsia="Arial Unicode MS"/>
      <w:b/>
      <w:color w:val="000000"/>
      <w:sz w:val="22"/>
      <w:szCs w:val="22"/>
    </w:rPr>
  </w:style>
  <w:style w:type="character" w:customStyle="1" w:styleId="WW8Num63z0">
    <w:name w:val="WW8Num63z0"/>
    <w:rsid w:val="00BD3C4D"/>
    <w:rPr>
      <w:b w:val="0"/>
      <w:color w:val="000000"/>
      <w:sz w:val="22"/>
      <w:szCs w:val="22"/>
    </w:rPr>
  </w:style>
  <w:style w:type="character" w:customStyle="1" w:styleId="WW8Num29z0">
    <w:name w:val="WW8Num29z0"/>
    <w:rsid w:val="00BD3C4D"/>
    <w:rPr>
      <w:color w:val="000000"/>
    </w:rPr>
  </w:style>
  <w:style w:type="character" w:customStyle="1" w:styleId="WW8Num56z0">
    <w:name w:val="WW8Num56z0"/>
    <w:rsid w:val="00BD3C4D"/>
    <w:rPr>
      <w:rFonts w:eastAsia="Arial Unicode MS"/>
      <w:b w:val="0"/>
      <w:sz w:val="22"/>
      <w:szCs w:val="22"/>
    </w:rPr>
  </w:style>
  <w:style w:type="character" w:customStyle="1" w:styleId="WW8Num66z0">
    <w:name w:val="WW8Num66z0"/>
    <w:rsid w:val="00BD3C4D"/>
    <w:rPr>
      <w:b/>
      <w:sz w:val="22"/>
      <w:szCs w:val="22"/>
    </w:rPr>
  </w:style>
  <w:style w:type="character" w:customStyle="1" w:styleId="WW8Num66z1">
    <w:name w:val="WW8Num66z1"/>
    <w:rsid w:val="00BD3C4D"/>
  </w:style>
  <w:style w:type="character" w:customStyle="1" w:styleId="WW8Num66z2">
    <w:name w:val="WW8Num66z2"/>
    <w:rsid w:val="00BD3C4D"/>
  </w:style>
  <w:style w:type="character" w:customStyle="1" w:styleId="WW8Num66z3">
    <w:name w:val="WW8Num66z3"/>
    <w:rsid w:val="00BD3C4D"/>
  </w:style>
  <w:style w:type="character" w:customStyle="1" w:styleId="WW8Num66z4">
    <w:name w:val="WW8Num66z4"/>
    <w:rsid w:val="00BD3C4D"/>
  </w:style>
  <w:style w:type="character" w:customStyle="1" w:styleId="WW8Num66z5">
    <w:name w:val="WW8Num66z5"/>
    <w:rsid w:val="00BD3C4D"/>
  </w:style>
  <w:style w:type="character" w:customStyle="1" w:styleId="WW8Num66z6">
    <w:name w:val="WW8Num66z6"/>
    <w:rsid w:val="00BD3C4D"/>
  </w:style>
  <w:style w:type="character" w:customStyle="1" w:styleId="WW8Num66z7">
    <w:name w:val="WW8Num66z7"/>
    <w:rsid w:val="00BD3C4D"/>
  </w:style>
  <w:style w:type="character" w:customStyle="1" w:styleId="WW8Num66z8">
    <w:name w:val="WW8Num66z8"/>
    <w:rsid w:val="00BD3C4D"/>
  </w:style>
  <w:style w:type="character" w:customStyle="1" w:styleId="WW8Num23z0">
    <w:name w:val="WW8Num23z0"/>
    <w:rsid w:val="00BD3C4D"/>
    <w:rPr>
      <w:b w:val="0"/>
      <w:color w:val="000000"/>
      <w:sz w:val="22"/>
      <w:szCs w:val="22"/>
    </w:rPr>
  </w:style>
  <w:style w:type="character" w:customStyle="1" w:styleId="WW8Num71z0">
    <w:name w:val="WW8Num71z0"/>
    <w:rsid w:val="00BD3C4D"/>
    <w:rPr>
      <w:b w:val="0"/>
      <w:bCs w:val="0"/>
      <w:sz w:val="22"/>
      <w:szCs w:val="22"/>
      <w:lang w:val="pl-PL"/>
    </w:rPr>
  </w:style>
  <w:style w:type="character" w:customStyle="1" w:styleId="WW8Num71z1">
    <w:name w:val="WW8Num71z1"/>
    <w:rsid w:val="00BD3C4D"/>
  </w:style>
  <w:style w:type="character" w:customStyle="1" w:styleId="WW8Num71z2">
    <w:name w:val="WW8Num71z2"/>
    <w:rsid w:val="00BD3C4D"/>
  </w:style>
  <w:style w:type="character" w:customStyle="1" w:styleId="WW8Num71z3">
    <w:name w:val="WW8Num71z3"/>
    <w:rsid w:val="00BD3C4D"/>
  </w:style>
  <w:style w:type="character" w:customStyle="1" w:styleId="WW8Num71z4">
    <w:name w:val="WW8Num71z4"/>
    <w:rsid w:val="00BD3C4D"/>
  </w:style>
  <w:style w:type="character" w:customStyle="1" w:styleId="WW8Num71z5">
    <w:name w:val="WW8Num71z5"/>
    <w:rsid w:val="00BD3C4D"/>
  </w:style>
  <w:style w:type="character" w:customStyle="1" w:styleId="WW8Num71z6">
    <w:name w:val="WW8Num71z6"/>
    <w:rsid w:val="00BD3C4D"/>
  </w:style>
  <w:style w:type="character" w:customStyle="1" w:styleId="WW8Num71z7">
    <w:name w:val="WW8Num71z7"/>
    <w:rsid w:val="00BD3C4D"/>
  </w:style>
  <w:style w:type="character" w:customStyle="1" w:styleId="WW8Num71z8">
    <w:name w:val="WW8Num71z8"/>
    <w:rsid w:val="00BD3C4D"/>
  </w:style>
  <w:style w:type="character" w:customStyle="1" w:styleId="WW8Num72z0">
    <w:name w:val="WW8Num72z0"/>
    <w:rsid w:val="00BD3C4D"/>
    <w:rPr>
      <w:b/>
      <w:sz w:val="22"/>
      <w:szCs w:val="22"/>
    </w:rPr>
  </w:style>
  <w:style w:type="character" w:customStyle="1" w:styleId="WW8Num72z1">
    <w:name w:val="WW8Num72z1"/>
    <w:rsid w:val="00BD3C4D"/>
  </w:style>
  <w:style w:type="character" w:customStyle="1" w:styleId="WW8Num72z2">
    <w:name w:val="WW8Num72z2"/>
    <w:rsid w:val="00BD3C4D"/>
  </w:style>
  <w:style w:type="character" w:customStyle="1" w:styleId="WW8Num72z3">
    <w:name w:val="WW8Num72z3"/>
    <w:rsid w:val="00BD3C4D"/>
  </w:style>
  <w:style w:type="character" w:customStyle="1" w:styleId="WW8Num72z4">
    <w:name w:val="WW8Num72z4"/>
    <w:rsid w:val="00BD3C4D"/>
  </w:style>
  <w:style w:type="character" w:customStyle="1" w:styleId="WW8Num72z5">
    <w:name w:val="WW8Num72z5"/>
    <w:rsid w:val="00BD3C4D"/>
  </w:style>
  <w:style w:type="character" w:customStyle="1" w:styleId="WW8Num72z6">
    <w:name w:val="WW8Num72z6"/>
    <w:rsid w:val="00BD3C4D"/>
  </w:style>
  <w:style w:type="character" w:customStyle="1" w:styleId="WW8Num72z7">
    <w:name w:val="WW8Num72z7"/>
    <w:rsid w:val="00BD3C4D"/>
  </w:style>
  <w:style w:type="character" w:customStyle="1" w:styleId="WW8Num72z8">
    <w:name w:val="WW8Num72z8"/>
    <w:rsid w:val="00BD3C4D"/>
  </w:style>
  <w:style w:type="character" w:customStyle="1" w:styleId="WW8Num42z0">
    <w:name w:val="WW8Num42z0"/>
    <w:rsid w:val="00BD3C4D"/>
    <w:rPr>
      <w:rFonts w:eastAsia="ArialNarrow, 'Arial Unicode MS'"/>
      <w:sz w:val="22"/>
      <w:szCs w:val="22"/>
    </w:rPr>
  </w:style>
  <w:style w:type="character" w:customStyle="1" w:styleId="WW8Num73z0">
    <w:name w:val="WW8Num73z0"/>
    <w:rsid w:val="00BD3C4D"/>
  </w:style>
  <w:style w:type="character" w:customStyle="1" w:styleId="WW8Num73z1">
    <w:name w:val="WW8Num73z1"/>
    <w:rsid w:val="00BD3C4D"/>
  </w:style>
  <w:style w:type="character" w:customStyle="1" w:styleId="WW8Num73z2">
    <w:name w:val="WW8Num73z2"/>
    <w:rsid w:val="00BD3C4D"/>
  </w:style>
  <w:style w:type="character" w:customStyle="1" w:styleId="WW8Num73z3">
    <w:name w:val="WW8Num73z3"/>
    <w:rsid w:val="00BD3C4D"/>
  </w:style>
  <w:style w:type="character" w:customStyle="1" w:styleId="WW8Num73z4">
    <w:name w:val="WW8Num73z4"/>
    <w:rsid w:val="00BD3C4D"/>
  </w:style>
  <w:style w:type="character" w:customStyle="1" w:styleId="WW8Num73z5">
    <w:name w:val="WW8Num73z5"/>
    <w:rsid w:val="00BD3C4D"/>
  </w:style>
  <w:style w:type="character" w:customStyle="1" w:styleId="WW8Num73z6">
    <w:name w:val="WW8Num73z6"/>
    <w:rsid w:val="00BD3C4D"/>
  </w:style>
  <w:style w:type="character" w:customStyle="1" w:styleId="WW8Num73z7">
    <w:name w:val="WW8Num73z7"/>
    <w:rsid w:val="00BD3C4D"/>
  </w:style>
  <w:style w:type="character" w:customStyle="1" w:styleId="WW8Num73z8">
    <w:name w:val="WW8Num73z8"/>
    <w:rsid w:val="00BD3C4D"/>
  </w:style>
  <w:style w:type="character" w:customStyle="1" w:styleId="WW8Num74z0">
    <w:name w:val="WW8Num74z0"/>
    <w:rsid w:val="00BD3C4D"/>
    <w:rPr>
      <w:b w:val="0"/>
      <w:bCs w:val="0"/>
      <w:sz w:val="22"/>
      <w:szCs w:val="22"/>
    </w:rPr>
  </w:style>
  <w:style w:type="character" w:customStyle="1" w:styleId="WW8Num74z1">
    <w:name w:val="WW8Num74z1"/>
    <w:rsid w:val="00BD3C4D"/>
  </w:style>
  <w:style w:type="character" w:customStyle="1" w:styleId="WW8Num74z2">
    <w:name w:val="WW8Num74z2"/>
    <w:rsid w:val="00BD3C4D"/>
  </w:style>
  <w:style w:type="character" w:customStyle="1" w:styleId="WW8Num74z3">
    <w:name w:val="WW8Num74z3"/>
    <w:rsid w:val="00BD3C4D"/>
  </w:style>
  <w:style w:type="character" w:customStyle="1" w:styleId="WW8Num74z4">
    <w:name w:val="WW8Num74z4"/>
    <w:rsid w:val="00BD3C4D"/>
  </w:style>
  <w:style w:type="character" w:customStyle="1" w:styleId="WW8Num74z5">
    <w:name w:val="WW8Num74z5"/>
    <w:rsid w:val="00BD3C4D"/>
  </w:style>
  <w:style w:type="character" w:customStyle="1" w:styleId="WW8Num74z6">
    <w:name w:val="WW8Num74z6"/>
    <w:rsid w:val="00BD3C4D"/>
  </w:style>
  <w:style w:type="character" w:customStyle="1" w:styleId="WW8Num74z7">
    <w:name w:val="WW8Num74z7"/>
    <w:rsid w:val="00BD3C4D"/>
  </w:style>
  <w:style w:type="character" w:customStyle="1" w:styleId="WW8Num74z8">
    <w:name w:val="WW8Num74z8"/>
    <w:rsid w:val="00BD3C4D"/>
  </w:style>
  <w:style w:type="character" w:customStyle="1" w:styleId="WW8Num75z0">
    <w:name w:val="WW8Num75z0"/>
    <w:rsid w:val="00BD3C4D"/>
  </w:style>
  <w:style w:type="character" w:customStyle="1" w:styleId="WW8Num75z1">
    <w:name w:val="WW8Num75z1"/>
    <w:rsid w:val="00BD3C4D"/>
  </w:style>
  <w:style w:type="character" w:customStyle="1" w:styleId="WW8Num75z2">
    <w:name w:val="WW8Num75z2"/>
    <w:rsid w:val="00BD3C4D"/>
  </w:style>
  <w:style w:type="character" w:customStyle="1" w:styleId="WW8Num75z3">
    <w:name w:val="WW8Num75z3"/>
    <w:rsid w:val="00BD3C4D"/>
  </w:style>
  <w:style w:type="character" w:customStyle="1" w:styleId="WW8Num75z4">
    <w:name w:val="WW8Num75z4"/>
    <w:rsid w:val="00BD3C4D"/>
  </w:style>
  <w:style w:type="character" w:customStyle="1" w:styleId="WW8Num75z5">
    <w:name w:val="WW8Num75z5"/>
    <w:rsid w:val="00BD3C4D"/>
  </w:style>
  <w:style w:type="character" w:customStyle="1" w:styleId="WW8Num75z6">
    <w:name w:val="WW8Num75z6"/>
    <w:rsid w:val="00BD3C4D"/>
  </w:style>
  <w:style w:type="character" w:customStyle="1" w:styleId="WW8Num75z7">
    <w:name w:val="WW8Num75z7"/>
    <w:rsid w:val="00BD3C4D"/>
  </w:style>
  <w:style w:type="character" w:customStyle="1" w:styleId="WW8Num75z8">
    <w:name w:val="WW8Num75z8"/>
    <w:rsid w:val="00BD3C4D"/>
  </w:style>
  <w:style w:type="character" w:customStyle="1" w:styleId="WW8Num37z0">
    <w:name w:val="WW8Num37z0"/>
    <w:rsid w:val="00BD3C4D"/>
    <w:rPr>
      <w:rFonts w:eastAsia="Calibri"/>
      <w:bCs/>
      <w:sz w:val="22"/>
      <w:szCs w:val="22"/>
      <w:lang w:eastAsia="pl-PL"/>
    </w:rPr>
  </w:style>
  <w:style w:type="character" w:customStyle="1" w:styleId="WW8Num16z0">
    <w:name w:val="WW8Num16z0"/>
    <w:rsid w:val="00BD3C4D"/>
  </w:style>
  <w:style w:type="character" w:customStyle="1" w:styleId="WW8Num2z0">
    <w:name w:val="WW8Num2z0"/>
    <w:rsid w:val="00BD3C4D"/>
    <w:rPr>
      <w:rFonts w:eastAsia="Calibri"/>
      <w:sz w:val="22"/>
      <w:szCs w:val="22"/>
      <w:lang w:eastAsia="pl-PL"/>
    </w:rPr>
  </w:style>
  <w:style w:type="character" w:customStyle="1" w:styleId="WW8Num5z0">
    <w:name w:val="WW8Num5z0"/>
    <w:rsid w:val="00BD3C4D"/>
    <w:rPr>
      <w:rFonts w:eastAsia="Calibri"/>
      <w:b w:val="0"/>
      <w:bCs/>
      <w:sz w:val="22"/>
      <w:szCs w:val="22"/>
      <w:lang w:eastAsia="pl-PL"/>
    </w:rPr>
  </w:style>
  <w:style w:type="character" w:customStyle="1" w:styleId="WW8Num11z0">
    <w:name w:val="WW8Num11z0"/>
    <w:rsid w:val="00BD3C4D"/>
    <w:rPr>
      <w:sz w:val="22"/>
      <w:szCs w:val="22"/>
    </w:rPr>
  </w:style>
  <w:style w:type="character" w:customStyle="1" w:styleId="WW8Num9z0">
    <w:name w:val="WW8Num9z0"/>
    <w:rsid w:val="00BD3C4D"/>
    <w:rPr>
      <w:b w:val="0"/>
      <w:sz w:val="16"/>
      <w:szCs w:val="16"/>
    </w:rPr>
  </w:style>
  <w:style w:type="character" w:customStyle="1" w:styleId="WW8Num59z0">
    <w:name w:val="WW8Num59z0"/>
    <w:rsid w:val="00BD3C4D"/>
    <w:rPr>
      <w:rFonts w:eastAsia="Calibri"/>
      <w:sz w:val="22"/>
      <w:szCs w:val="22"/>
    </w:rPr>
  </w:style>
  <w:style w:type="character" w:customStyle="1" w:styleId="WW8Num8z0">
    <w:name w:val="WW8Num8z0"/>
    <w:rsid w:val="00BD3C4D"/>
    <w:rPr>
      <w:sz w:val="22"/>
      <w:szCs w:val="22"/>
    </w:rPr>
  </w:style>
  <w:style w:type="character" w:customStyle="1" w:styleId="WW8Num36z0">
    <w:name w:val="WW8Num36z0"/>
    <w:rsid w:val="00BD3C4D"/>
    <w:rPr>
      <w:b w:val="0"/>
      <w:sz w:val="22"/>
      <w:szCs w:val="22"/>
    </w:rPr>
  </w:style>
  <w:style w:type="character" w:customStyle="1" w:styleId="WW8Num35z0">
    <w:name w:val="WW8Num35z0"/>
    <w:rsid w:val="00BD3C4D"/>
  </w:style>
  <w:style w:type="character" w:styleId="Odwoanieprzypisudolnego">
    <w:name w:val="footnote reference"/>
    <w:basedOn w:val="Domylnaczcionkaakapitu"/>
    <w:rsid w:val="00BD3C4D"/>
    <w:rPr>
      <w:position w:val="0"/>
      <w:vertAlign w:val="superscript"/>
    </w:rPr>
  </w:style>
  <w:style w:type="numbering" w:customStyle="1" w:styleId="Numbering11">
    <w:name w:val="Numbering 1_1"/>
    <w:basedOn w:val="Bezlisty"/>
    <w:rsid w:val="00BD3C4D"/>
    <w:pPr>
      <w:numPr>
        <w:numId w:val="1"/>
      </w:numPr>
    </w:pPr>
  </w:style>
  <w:style w:type="numbering" w:customStyle="1" w:styleId="Numbering21">
    <w:name w:val="Numbering 2_1"/>
    <w:basedOn w:val="Bezlisty"/>
    <w:rsid w:val="00BD3C4D"/>
    <w:pPr>
      <w:numPr>
        <w:numId w:val="2"/>
      </w:numPr>
    </w:pPr>
  </w:style>
  <w:style w:type="numbering" w:customStyle="1" w:styleId="Numbering31">
    <w:name w:val="Numbering 3_1"/>
    <w:basedOn w:val="Bezlisty"/>
    <w:rsid w:val="00BD3C4D"/>
    <w:pPr>
      <w:numPr>
        <w:numId w:val="3"/>
      </w:numPr>
    </w:pPr>
  </w:style>
  <w:style w:type="numbering" w:customStyle="1" w:styleId="Numbering41">
    <w:name w:val="Numbering 4_1"/>
    <w:basedOn w:val="Bezlisty"/>
    <w:rsid w:val="00BD3C4D"/>
    <w:pPr>
      <w:numPr>
        <w:numId w:val="4"/>
      </w:numPr>
    </w:pPr>
  </w:style>
  <w:style w:type="numbering" w:customStyle="1" w:styleId="Numbering51">
    <w:name w:val="Numbering 5_1"/>
    <w:basedOn w:val="Bezlisty"/>
    <w:rsid w:val="00BD3C4D"/>
    <w:pPr>
      <w:numPr>
        <w:numId w:val="5"/>
      </w:numPr>
    </w:pPr>
  </w:style>
  <w:style w:type="numbering" w:customStyle="1" w:styleId="List11">
    <w:name w:val="List 1_1"/>
    <w:basedOn w:val="Bezlisty"/>
    <w:rsid w:val="00BD3C4D"/>
    <w:pPr>
      <w:numPr>
        <w:numId w:val="6"/>
      </w:numPr>
    </w:pPr>
  </w:style>
  <w:style w:type="numbering" w:customStyle="1" w:styleId="Lista21">
    <w:name w:val="Lista 21"/>
    <w:basedOn w:val="Bezlisty"/>
    <w:rsid w:val="00BD3C4D"/>
    <w:pPr>
      <w:numPr>
        <w:numId w:val="7"/>
      </w:numPr>
    </w:pPr>
  </w:style>
  <w:style w:type="numbering" w:customStyle="1" w:styleId="Lista31">
    <w:name w:val="Lista 31"/>
    <w:basedOn w:val="Bezlisty"/>
    <w:rsid w:val="00BD3C4D"/>
    <w:pPr>
      <w:numPr>
        <w:numId w:val="8"/>
      </w:numPr>
    </w:pPr>
  </w:style>
  <w:style w:type="numbering" w:customStyle="1" w:styleId="Lista41">
    <w:name w:val="Lista 41"/>
    <w:basedOn w:val="Bezlisty"/>
    <w:rsid w:val="00BD3C4D"/>
    <w:pPr>
      <w:numPr>
        <w:numId w:val="9"/>
      </w:numPr>
    </w:pPr>
  </w:style>
  <w:style w:type="numbering" w:customStyle="1" w:styleId="Lista51">
    <w:name w:val="Lista 51"/>
    <w:basedOn w:val="Bezlisty"/>
    <w:rsid w:val="00BD3C4D"/>
    <w:pPr>
      <w:numPr>
        <w:numId w:val="10"/>
      </w:numPr>
    </w:pPr>
  </w:style>
  <w:style w:type="numbering" w:customStyle="1" w:styleId="NumeracjaUrzdowawStarostwie">
    <w:name w:val="Numeracja Urzędowa w Starostwie"/>
    <w:basedOn w:val="Bezlisty"/>
    <w:rsid w:val="00BD3C4D"/>
    <w:pPr>
      <w:numPr>
        <w:numId w:val="107"/>
      </w:numPr>
    </w:pPr>
  </w:style>
  <w:style w:type="numbering" w:customStyle="1" w:styleId="WW8Num60">
    <w:name w:val="WW8Num60"/>
    <w:basedOn w:val="Bezlisty"/>
    <w:rsid w:val="00BD3C4D"/>
    <w:pPr>
      <w:numPr>
        <w:numId w:val="12"/>
      </w:numPr>
    </w:pPr>
  </w:style>
  <w:style w:type="numbering" w:customStyle="1" w:styleId="WW8Num58">
    <w:name w:val="WW8Num58"/>
    <w:basedOn w:val="Bezlisty"/>
    <w:rsid w:val="00BD3C4D"/>
    <w:pPr>
      <w:numPr>
        <w:numId w:val="13"/>
      </w:numPr>
    </w:pPr>
  </w:style>
  <w:style w:type="numbering" w:customStyle="1" w:styleId="WW8Num67">
    <w:name w:val="WW8Num67"/>
    <w:basedOn w:val="Bezlisty"/>
    <w:rsid w:val="00BD3C4D"/>
    <w:pPr>
      <w:numPr>
        <w:numId w:val="14"/>
      </w:numPr>
    </w:pPr>
  </w:style>
  <w:style w:type="numbering" w:customStyle="1" w:styleId="WW8Num13">
    <w:name w:val="WW8Num13"/>
    <w:basedOn w:val="Bezlisty"/>
    <w:rsid w:val="00BD3C4D"/>
    <w:pPr>
      <w:numPr>
        <w:numId w:val="15"/>
      </w:numPr>
    </w:pPr>
  </w:style>
  <w:style w:type="numbering" w:customStyle="1" w:styleId="WW8Num17">
    <w:name w:val="WW8Num17"/>
    <w:basedOn w:val="Bezlisty"/>
    <w:rsid w:val="00BD3C4D"/>
    <w:pPr>
      <w:numPr>
        <w:numId w:val="16"/>
      </w:numPr>
    </w:pPr>
  </w:style>
  <w:style w:type="numbering" w:customStyle="1" w:styleId="WW8Num21">
    <w:name w:val="WW8Num21"/>
    <w:basedOn w:val="Bezlisty"/>
    <w:rsid w:val="00BD3C4D"/>
    <w:pPr>
      <w:numPr>
        <w:numId w:val="17"/>
      </w:numPr>
    </w:pPr>
  </w:style>
  <w:style w:type="numbering" w:customStyle="1" w:styleId="WW8Num33">
    <w:name w:val="WW8Num33"/>
    <w:basedOn w:val="Bezlisty"/>
    <w:rsid w:val="00BD3C4D"/>
    <w:pPr>
      <w:numPr>
        <w:numId w:val="18"/>
      </w:numPr>
    </w:pPr>
  </w:style>
  <w:style w:type="numbering" w:customStyle="1" w:styleId="WW8Num50">
    <w:name w:val="WW8Num50"/>
    <w:basedOn w:val="Bezlisty"/>
    <w:rsid w:val="00BD3C4D"/>
    <w:pPr>
      <w:numPr>
        <w:numId w:val="19"/>
      </w:numPr>
    </w:pPr>
  </w:style>
  <w:style w:type="numbering" w:customStyle="1" w:styleId="WW8Num4">
    <w:name w:val="WW8Num4"/>
    <w:basedOn w:val="Bezlisty"/>
    <w:rsid w:val="00BD3C4D"/>
    <w:pPr>
      <w:numPr>
        <w:numId w:val="20"/>
      </w:numPr>
    </w:pPr>
  </w:style>
  <w:style w:type="numbering" w:customStyle="1" w:styleId="WW8Num61">
    <w:name w:val="WW8Num61"/>
    <w:basedOn w:val="Bezlisty"/>
    <w:rsid w:val="00BD3C4D"/>
    <w:pPr>
      <w:numPr>
        <w:numId w:val="21"/>
      </w:numPr>
    </w:pPr>
  </w:style>
  <w:style w:type="numbering" w:customStyle="1" w:styleId="WW8Num14">
    <w:name w:val="WW8Num14"/>
    <w:basedOn w:val="Bezlisty"/>
    <w:rsid w:val="00BD3C4D"/>
    <w:pPr>
      <w:numPr>
        <w:numId w:val="22"/>
      </w:numPr>
    </w:pPr>
  </w:style>
  <w:style w:type="numbering" w:customStyle="1" w:styleId="WW8Num22">
    <w:name w:val="WW8Num22"/>
    <w:basedOn w:val="Bezlisty"/>
    <w:rsid w:val="00BD3C4D"/>
    <w:pPr>
      <w:numPr>
        <w:numId w:val="23"/>
      </w:numPr>
    </w:pPr>
  </w:style>
  <w:style w:type="numbering" w:customStyle="1" w:styleId="WW8Num65">
    <w:name w:val="WW8Num65"/>
    <w:basedOn w:val="Bezlisty"/>
    <w:rsid w:val="00BD3C4D"/>
    <w:pPr>
      <w:numPr>
        <w:numId w:val="24"/>
      </w:numPr>
    </w:pPr>
  </w:style>
  <w:style w:type="numbering" w:customStyle="1" w:styleId="WW8Num27">
    <w:name w:val="WW8Num27"/>
    <w:basedOn w:val="Bezlisty"/>
    <w:rsid w:val="00BD3C4D"/>
    <w:pPr>
      <w:numPr>
        <w:numId w:val="25"/>
      </w:numPr>
    </w:pPr>
  </w:style>
  <w:style w:type="numbering" w:customStyle="1" w:styleId="WW8Num28">
    <w:name w:val="WW8Num28"/>
    <w:basedOn w:val="Bezlisty"/>
    <w:rsid w:val="00BD3C4D"/>
    <w:pPr>
      <w:numPr>
        <w:numId w:val="26"/>
      </w:numPr>
    </w:pPr>
  </w:style>
  <w:style w:type="numbering" w:customStyle="1" w:styleId="WW8Num10">
    <w:name w:val="WW8Num10"/>
    <w:basedOn w:val="Bezlisty"/>
    <w:rsid w:val="00BD3C4D"/>
    <w:pPr>
      <w:numPr>
        <w:numId w:val="27"/>
      </w:numPr>
    </w:pPr>
  </w:style>
  <w:style w:type="numbering" w:customStyle="1" w:styleId="WW8Num38">
    <w:name w:val="WW8Num38"/>
    <w:basedOn w:val="Bezlisty"/>
    <w:rsid w:val="00BD3C4D"/>
    <w:pPr>
      <w:numPr>
        <w:numId w:val="28"/>
      </w:numPr>
    </w:pPr>
  </w:style>
  <w:style w:type="numbering" w:customStyle="1" w:styleId="WW8Num30">
    <w:name w:val="WW8Num30"/>
    <w:basedOn w:val="Bezlisty"/>
    <w:rsid w:val="00BD3C4D"/>
    <w:pPr>
      <w:numPr>
        <w:numId w:val="29"/>
      </w:numPr>
    </w:pPr>
  </w:style>
  <w:style w:type="numbering" w:customStyle="1" w:styleId="WW8Num31">
    <w:name w:val="WW8Num31"/>
    <w:basedOn w:val="Bezlisty"/>
    <w:rsid w:val="00BD3C4D"/>
    <w:pPr>
      <w:numPr>
        <w:numId w:val="30"/>
      </w:numPr>
    </w:pPr>
  </w:style>
  <w:style w:type="numbering" w:customStyle="1" w:styleId="WW8Num68">
    <w:name w:val="WW8Num68"/>
    <w:basedOn w:val="Bezlisty"/>
    <w:rsid w:val="00BD3C4D"/>
    <w:pPr>
      <w:numPr>
        <w:numId w:val="31"/>
      </w:numPr>
    </w:pPr>
  </w:style>
  <w:style w:type="numbering" w:customStyle="1" w:styleId="WW8Num69">
    <w:name w:val="WW8Num69"/>
    <w:basedOn w:val="Bezlisty"/>
    <w:rsid w:val="00BD3C4D"/>
    <w:pPr>
      <w:numPr>
        <w:numId w:val="32"/>
      </w:numPr>
    </w:pPr>
  </w:style>
  <w:style w:type="numbering" w:customStyle="1" w:styleId="WW8Num70">
    <w:name w:val="WW8Num70"/>
    <w:basedOn w:val="Bezlisty"/>
    <w:rsid w:val="00BD3C4D"/>
    <w:pPr>
      <w:numPr>
        <w:numId w:val="33"/>
      </w:numPr>
    </w:pPr>
  </w:style>
  <w:style w:type="numbering" w:customStyle="1" w:styleId="WW8Num54">
    <w:name w:val="WW8Num54"/>
    <w:basedOn w:val="Bezlisty"/>
    <w:rsid w:val="00BD3C4D"/>
    <w:pPr>
      <w:numPr>
        <w:numId w:val="34"/>
      </w:numPr>
    </w:pPr>
  </w:style>
  <w:style w:type="numbering" w:customStyle="1" w:styleId="WW8Num46">
    <w:name w:val="WW8Num46"/>
    <w:basedOn w:val="Bezlisty"/>
    <w:rsid w:val="00BD3C4D"/>
    <w:pPr>
      <w:numPr>
        <w:numId w:val="35"/>
      </w:numPr>
    </w:pPr>
  </w:style>
  <w:style w:type="numbering" w:customStyle="1" w:styleId="WW8Num40">
    <w:name w:val="WW8Num40"/>
    <w:basedOn w:val="Bezlisty"/>
    <w:rsid w:val="00BD3C4D"/>
    <w:pPr>
      <w:numPr>
        <w:numId w:val="36"/>
      </w:numPr>
    </w:pPr>
  </w:style>
  <w:style w:type="numbering" w:customStyle="1" w:styleId="WW8Num64">
    <w:name w:val="WW8Num64"/>
    <w:basedOn w:val="Bezlisty"/>
    <w:rsid w:val="00BD3C4D"/>
    <w:pPr>
      <w:numPr>
        <w:numId w:val="37"/>
      </w:numPr>
    </w:pPr>
  </w:style>
  <w:style w:type="numbering" w:customStyle="1" w:styleId="WW8Num26">
    <w:name w:val="WW8Num26"/>
    <w:basedOn w:val="Bezlisty"/>
    <w:rsid w:val="00BD3C4D"/>
    <w:pPr>
      <w:numPr>
        <w:numId w:val="38"/>
      </w:numPr>
    </w:pPr>
  </w:style>
  <w:style w:type="numbering" w:customStyle="1" w:styleId="WW8Num57">
    <w:name w:val="WW8Num57"/>
    <w:basedOn w:val="Bezlisty"/>
    <w:rsid w:val="00BD3C4D"/>
    <w:pPr>
      <w:numPr>
        <w:numId w:val="39"/>
      </w:numPr>
    </w:pPr>
  </w:style>
  <w:style w:type="numbering" w:customStyle="1" w:styleId="WW8Num55">
    <w:name w:val="WW8Num55"/>
    <w:basedOn w:val="Bezlisty"/>
    <w:rsid w:val="00BD3C4D"/>
    <w:pPr>
      <w:numPr>
        <w:numId w:val="40"/>
      </w:numPr>
    </w:pPr>
  </w:style>
  <w:style w:type="numbering" w:customStyle="1" w:styleId="WW8Num39">
    <w:name w:val="WW8Num39"/>
    <w:basedOn w:val="Bezlisty"/>
    <w:rsid w:val="00BD3C4D"/>
    <w:pPr>
      <w:numPr>
        <w:numId w:val="41"/>
      </w:numPr>
    </w:pPr>
  </w:style>
  <w:style w:type="numbering" w:customStyle="1" w:styleId="WW8Num47">
    <w:name w:val="WW8Num47"/>
    <w:basedOn w:val="Bezlisty"/>
    <w:rsid w:val="00BD3C4D"/>
    <w:pPr>
      <w:numPr>
        <w:numId w:val="42"/>
      </w:numPr>
    </w:pPr>
  </w:style>
  <w:style w:type="numbering" w:customStyle="1" w:styleId="WW8Num3">
    <w:name w:val="WW8Num3"/>
    <w:basedOn w:val="Bezlisty"/>
    <w:rsid w:val="00BD3C4D"/>
    <w:pPr>
      <w:numPr>
        <w:numId w:val="43"/>
      </w:numPr>
    </w:pPr>
  </w:style>
  <w:style w:type="numbering" w:customStyle="1" w:styleId="WW8Num20">
    <w:name w:val="WW8Num20"/>
    <w:basedOn w:val="Bezlisty"/>
    <w:rsid w:val="00BD3C4D"/>
    <w:pPr>
      <w:numPr>
        <w:numId w:val="44"/>
      </w:numPr>
    </w:pPr>
  </w:style>
  <w:style w:type="numbering" w:customStyle="1" w:styleId="WW8Num7">
    <w:name w:val="WW8Num7"/>
    <w:basedOn w:val="Bezlisty"/>
    <w:rsid w:val="00BD3C4D"/>
    <w:pPr>
      <w:numPr>
        <w:numId w:val="45"/>
      </w:numPr>
    </w:pPr>
  </w:style>
  <w:style w:type="numbering" w:customStyle="1" w:styleId="WW8Num41">
    <w:name w:val="WW8Num41"/>
    <w:basedOn w:val="Bezlisty"/>
    <w:rsid w:val="00BD3C4D"/>
    <w:pPr>
      <w:numPr>
        <w:numId w:val="46"/>
      </w:numPr>
    </w:pPr>
  </w:style>
  <w:style w:type="numbering" w:customStyle="1" w:styleId="WW8Num34">
    <w:name w:val="WW8Num34"/>
    <w:basedOn w:val="Bezlisty"/>
    <w:rsid w:val="00BD3C4D"/>
    <w:pPr>
      <w:numPr>
        <w:numId w:val="47"/>
      </w:numPr>
    </w:pPr>
  </w:style>
  <w:style w:type="numbering" w:customStyle="1" w:styleId="WW8Num6">
    <w:name w:val="WW8Num6"/>
    <w:basedOn w:val="Bezlisty"/>
    <w:rsid w:val="00BD3C4D"/>
    <w:pPr>
      <w:numPr>
        <w:numId w:val="48"/>
      </w:numPr>
    </w:pPr>
  </w:style>
  <w:style w:type="numbering" w:customStyle="1" w:styleId="WW8Num43">
    <w:name w:val="WW8Num43"/>
    <w:basedOn w:val="Bezlisty"/>
    <w:rsid w:val="00BD3C4D"/>
    <w:pPr>
      <w:numPr>
        <w:numId w:val="49"/>
      </w:numPr>
    </w:pPr>
  </w:style>
  <w:style w:type="numbering" w:customStyle="1" w:styleId="WW8Num48">
    <w:name w:val="WW8Num48"/>
    <w:basedOn w:val="Bezlisty"/>
    <w:rsid w:val="00BD3C4D"/>
    <w:pPr>
      <w:numPr>
        <w:numId w:val="50"/>
      </w:numPr>
    </w:pPr>
  </w:style>
  <w:style w:type="numbering" w:customStyle="1" w:styleId="WW8Num25">
    <w:name w:val="WW8Num25"/>
    <w:basedOn w:val="Bezlisty"/>
    <w:rsid w:val="00BD3C4D"/>
    <w:pPr>
      <w:numPr>
        <w:numId w:val="51"/>
      </w:numPr>
    </w:pPr>
  </w:style>
  <w:style w:type="numbering" w:customStyle="1" w:styleId="WW8Num49">
    <w:name w:val="WW8Num49"/>
    <w:basedOn w:val="Bezlisty"/>
    <w:rsid w:val="00BD3C4D"/>
    <w:pPr>
      <w:numPr>
        <w:numId w:val="52"/>
      </w:numPr>
    </w:pPr>
  </w:style>
  <w:style w:type="numbering" w:customStyle="1" w:styleId="WW8Num24">
    <w:name w:val="WW8Num24"/>
    <w:basedOn w:val="Bezlisty"/>
    <w:rsid w:val="00BD3C4D"/>
    <w:pPr>
      <w:numPr>
        <w:numId w:val="53"/>
      </w:numPr>
    </w:pPr>
  </w:style>
  <w:style w:type="numbering" w:customStyle="1" w:styleId="WW8Num45">
    <w:name w:val="WW8Num45"/>
    <w:basedOn w:val="Bezlisty"/>
    <w:rsid w:val="00BD3C4D"/>
    <w:pPr>
      <w:numPr>
        <w:numId w:val="54"/>
      </w:numPr>
    </w:pPr>
  </w:style>
  <w:style w:type="numbering" w:customStyle="1" w:styleId="WW8Num19">
    <w:name w:val="WW8Num19"/>
    <w:basedOn w:val="Bezlisty"/>
    <w:rsid w:val="00BD3C4D"/>
    <w:pPr>
      <w:numPr>
        <w:numId w:val="55"/>
      </w:numPr>
    </w:pPr>
  </w:style>
  <w:style w:type="numbering" w:customStyle="1" w:styleId="WW8Num62">
    <w:name w:val="WW8Num62"/>
    <w:basedOn w:val="Bezlisty"/>
    <w:rsid w:val="00BD3C4D"/>
    <w:pPr>
      <w:numPr>
        <w:numId w:val="56"/>
      </w:numPr>
    </w:pPr>
  </w:style>
  <w:style w:type="numbering" w:customStyle="1" w:styleId="WW8Num53">
    <w:name w:val="WW8Num53"/>
    <w:basedOn w:val="Bezlisty"/>
    <w:rsid w:val="00BD3C4D"/>
    <w:pPr>
      <w:numPr>
        <w:numId w:val="57"/>
      </w:numPr>
    </w:pPr>
  </w:style>
  <w:style w:type="numbering" w:customStyle="1" w:styleId="WW8Num52">
    <w:name w:val="WW8Num52"/>
    <w:basedOn w:val="Bezlisty"/>
    <w:rsid w:val="00BD3C4D"/>
    <w:pPr>
      <w:numPr>
        <w:numId w:val="58"/>
      </w:numPr>
    </w:pPr>
  </w:style>
  <w:style w:type="numbering" w:customStyle="1" w:styleId="WW8Num12">
    <w:name w:val="WW8Num12"/>
    <w:basedOn w:val="Bezlisty"/>
    <w:rsid w:val="00BD3C4D"/>
    <w:pPr>
      <w:numPr>
        <w:numId w:val="59"/>
      </w:numPr>
    </w:pPr>
  </w:style>
  <w:style w:type="numbering" w:customStyle="1" w:styleId="WW8Num51">
    <w:name w:val="WW8Num51"/>
    <w:basedOn w:val="Bezlisty"/>
    <w:rsid w:val="00BD3C4D"/>
    <w:pPr>
      <w:numPr>
        <w:numId w:val="60"/>
      </w:numPr>
    </w:pPr>
  </w:style>
  <w:style w:type="numbering" w:customStyle="1" w:styleId="WW8Num44">
    <w:name w:val="WW8Num44"/>
    <w:basedOn w:val="Bezlisty"/>
    <w:rsid w:val="00BD3C4D"/>
    <w:pPr>
      <w:numPr>
        <w:numId w:val="61"/>
      </w:numPr>
    </w:pPr>
  </w:style>
  <w:style w:type="numbering" w:customStyle="1" w:styleId="WW8Num15">
    <w:name w:val="WW8Num15"/>
    <w:basedOn w:val="Bezlisty"/>
    <w:rsid w:val="00BD3C4D"/>
    <w:pPr>
      <w:numPr>
        <w:numId w:val="62"/>
      </w:numPr>
    </w:pPr>
  </w:style>
  <w:style w:type="numbering" w:customStyle="1" w:styleId="WW8Num32">
    <w:name w:val="WW8Num32"/>
    <w:basedOn w:val="Bezlisty"/>
    <w:rsid w:val="00BD3C4D"/>
    <w:pPr>
      <w:numPr>
        <w:numId w:val="63"/>
      </w:numPr>
    </w:pPr>
  </w:style>
  <w:style w:type="numbering" w:customStyle="1" w:styleId="WW8Num18">
    <w:name w:val="WW8Num18"/>
    <w:basedOn w:val="Bezlisty"/>
    <w:rsid w:val="00BD3C4D"/>
    <w:pPr>
      <w:numPr>
        <w:numId w:val="64"/>
      </w:numPr>
    </w:pPr>
  </w:style>
  <w:style w:type="numbering" w:customStyle="1" w:styleId="WW8Num63">
    <w:name w:val="WW8Num63"/>
    <w:basedOn w:val="Bezlisty"/>
    <w:rsid w:val="00BD3C4D"/>
    <w:pPr>
      <w:numPr>
        <w:numId w:val="65"/>
      </w:numPr>
    </w:pPr>
  </w:style>
  <w:style w:type="numbering" w:customStyle="1" w:styleId="WW8Num29">
    <w:name w:val="WW8Num29"/>
    <w:basedOn w:val="Bezlisty"/>
    <w:rsid w:val="00BD3C4D"/>
    <w:pPr>
      <w:numPr>
        <w:numId w:val="66"/>
      </w:numPr>
    </w:pPr>
  </w:style>
  <w:style w:type="numbering" w:customStyle="1" w:styleId="WW8Num56">
    <w:name w:val="WW8Num56"/>
    <w:basedOn w:val="Bezlisty"/>
    <w:rsid w:val="00BD3C4D"/>
    <w:pPr>
      <w:numPr>
        <w:numId w:val="67"/>
      </w:numPr>
    </w:pPr>
  </w:style>
  <w:style w:type="numbering" w:customStyle="1" w:styleId="WW8Num66">
    <w:name w:val="WW8Num66"/>
    <w:basedOn w:val="Bezlisty"/>
    <w:rsid w:val="00BD3C4D"/>
    <w:pPr>
      <w:numPr>
        <w:numId w:val="68"/>
      </w:numPr>
    </w:pPr>
  </w:style>
  <w:style w:type="numbering" w:customStyle="1" w:styleId="WW8Num23">
    <w:name w:val="WW8Num23"/>
    <w:basedOn w:val="Bezlisty"/>
    <w:rsid w:val="00BD3C4D"/>
    <w:pPr>
      <w:numPr>
        <w:numId w:val="69"/>
      </w:numPr>
    </w:pPr>
  </w:style>
  <w:style w:type="numbering" w:customStyle="1" w:styleId="WW8Num71">
    <w:name w:val="WW8Num71"/>
    <w:basedOn w:val="Bezlisty"/>
    <w:rsid w:val="00BD3C4D"/>
    <w:pPr>
      <w:numPr>
        <w:numId w:val="70"/>
      </w:numPr>
    </w:pPr>
  </w:style>
  <w:style w:type="numbering" w:customStyle="1" w:styleId="WW8Num72">
    <w:name w:val="WW8Num72"/>
    <w:basedOn w:val="Bezlisty"/>
    <w:rsid w:val="00BD3C4D"/>
    <w:pPr>
      <w:numPr>
        <w:numId w:val="71"/>
      </w:numPr>
    </w:pPr>
  </w:style>
  <w:style w:type="numbering" w:customStyle="1" w:styleId="WW8Num42">
    <w:name w:val="WW8Num42"/>
    <w:basedOn w:val="Bezlisty"/>
    <w:rsid w:val="00BD3C4D"/>
    <w:pPr>
      <w:numPr>
        <w:numId w:val="72"/>
      </w:numPr>
    </w:pPr>
  </w:style>
  <w:style w:type="numbering" w:customStyle="1" w:styleId="WW8Num73">
    <w:name w:val="WW8Num73"/>
    <w:basedOn w:val="Bezlisty"/>
    <w:rsid w:val="00BD3C4D"/>
    <w:pPr>
      <w:numPr>
        <w:numId w:val="73"/>
      </w:numPr>
    </w:pPr>
  </w:style>
  <w:style w:type="numbering" w:customStyle="1" w:styleId="WW8Num74">
    <w:name w:val="WW8Num74"/>
    <w:basedOn w:val="Bezlisty"/>
    <w:rsid w:val="00BD3C4D"/>
    <w:pPr>
      <w:numPr>
        <w:numId w:val="74"/>
      </w:numPr>
    </w:pPr>
  </w:style>
  <w:style w:type="numbering" w:customStyle="1" w:styleId="WW8Num75">
    <w:name w:val="WW8Num75"/>
    <w:basedOn w:val="Bezlisty"/>
    <w:rsid w:val="00BD3C4D"/>
    <w:pPr>
      <w:numPr>
        <w:numId w:val="75"/>
      </w:numPr>
    </w:pPr>
  </w:style>
  <w:style w:type="numbering" w:customStyle="1" w:styleId="WW8Num37">
    <w:name w:val="WW8Num37"/>
    <w:basedOn w:val="Bezlisty"/>
    <w:rsid w:val="00BD3C4D"/>
    <w:pPr>
      <w:numPr>
        <w:numId w:val="76"/>
      </w:numPr>
    </w:pPr>
  </w:style>
  <w:style w:type="numbering" w:customStyle="1" w:styleId="WW8Num16">
    <w:name w:val="WW8Num16"/>
    <w:basedOn w:val="Bezlisty"/>
    <w:rsid w:val="00BD3C4D"/>
    <w:pPr>
      <w:numPr>
        <w:numId w:val="77"/>
      </w:numPr>
    </w:pPr>
  </w:style>
  <w:style w:type="numbering" w:customStyle="1" w:styleId="WW8Num2">
    <w:name w:val="WW8Num2"/>
    <w:basedOn w:val="Bezlisty"/>
    <w:rsid w:val="00BD3C4D"/>
    <w:pPr>
      <w:numPr>
        <w:numId w:val="78"/>
      </w:numPr>
    </w:pPr>
  </w:style>
  <w:style w:type="numbering" w:customStyle="1" w:styleId="WW8Num5">
    <w:name w:val="WW8Num5"/>
    <w:basedOn w:val="Bezlisty"/>
    <w:rsid w:val="00BD3C4D"/>
    <w:pPr>
      <w:numPr>
        <w:numId w:val="79"/>
      </w:numPr>
    </w:pPr>
  </w:style>
  <w:style w:type="numbering" w:customStyle="1" w:styleId="WW8Num11">
    <w:name w:val="WW8Num11"/>
    <w:basedOn w:val="Bezlisty"/>
    <w:rsid w:val="00BD3C4D"/>
    <w:pPr>
      <w:numPr>
        <w:numId w:val="80"/>
      </w:numPr>
    </w:pPr>
  </w:style>
  <w:style w:type="numbering" w:customStyle="1" w:styleId="WW8Num9">
    <w:name w:val="WW8Num9"/>
    <w:basedOn w:val="Bezlisty"/>
    <w:rsid w:val="00BD3C4D"/>
    <w:pPr>
      <w:numPr>
        <w:numId w:val="81"/>
      </w:numPr>
    </w:pPr>
  </w:style>
  <w:style w:type="numbering" w:customStyle="1" w:styleId="WW8Num59">
    <w:name w:val="WW8Num59"/>
    <w:basedOn w:val="Bezlisty"/>
    <w:rsid w:val="00BD3C4D"/>
    <w:pPr>
      <w:numPr>
        <w:numId w:val="82"/>
      </w:numPr>
    </w:pPr>
  </w:style>
  <w:style w:type="numbering" w:customStyle="1" w:styleId="WW8Num8">
    <w:name w:val="WW8Num8"/>
    <w:basedOn w:val="Bezlisty"/>
    <w:rsid w:val="00BD3C4D"/>
    <w:pPr>
      <w:numPr>
        <w:numId w:val="83"/>
      </w:numPr>
    </w:pPr>
  </w:style>
  <w:style w:type="numbering" w:customStyle="1" w:styleId="WW8Num36">
    <w:name w:val="WW8Num36"/>
    <w:basedOn w:val="Bezlisty"/>
    <w:rsid w:val="00BD3C4D"/>
    <w:pPr>
      <w:numPr>
        <w:numId w:val="84"/>
      </w:numPr>
    </w:pPr>
  </w:style>
  <w:style w:type="numbering" w:customStyle="1" w:styleId="WW8Num35">
    <w:name w:val="WW8Num35"/>
    <w:basedOn w:val="Bezlisty"/>
    <w:rsid w:val="00BD3C4D"/>
    <w:pPr>
      <w:numPr>
        <w:numId w:val="85"/>
      </w:numPr>
    </w:pPr>
  </w:style>
  <w:style w:type="numbering" w:customStyle="1" w:styleId="WWNum5">
    <w:name w:val="WWNum5"/>
    <w:basedOn w:val="Bezlisty"/>
    <w:rsid w:val="00BD3C4D"/>
    <w:pPr>
      <w:numPr>
        <w:numId w:val="86"/>
      </w:numPr>
    </w:pPr>
  </w:style>
  <w:style w:type="paragraph" w:styleId="Tekstdymka">
    <w:name w:val="Balloon Text"/>
    <w:basedOn w:val="Normalny"/>
    <w:link w:val="TekstdymkaZnak"/>
    <w:uiPriority w:val="99"/>
    <w:semiHidden/>
    <w:unhideWhenUsed/>
    <w:rsid w:val="00BD3C4D"/>
    <w:rPr>
      <w:rFonts w:ascii="Segoe UI" w:hAnsi="Segoe UI"/>
      <w:sz w:val="18"/>
      <w:szCs w:val="16"/>
    </w:rPr>
  </w:style>
  <w:style w:type="character" w:customStyle="1" w:styleId="TekstdymkaZnak">
    <w:name w:val="Tekst dymka Znak"/>
    <w:basedOn w:val="Domylnaczcionkaakapitu"/>
    <w:link w:val="Tekstdymka"/>
    <w:uiPriority w:val="99"/>
    <w:semiHidden/>
    <w:rsid w:val="00BD3C4D"/>
    <w:rPr>
      <w:rFonts w:ascii="Segoe UI" w:eastAsia="SimSun" w:hAnsi="Segoe UI" w:cs="Mangal"/>
      <w:kern w:val="3"/>
      <w:sz w:val="18"/>
      <w:szCs w:val="16"/>
      <w:lang w:eastAsia="zh-CN" w:bidi="hi-IN"/>
    </w:rPr>
  </w:style>
  <w:style w:type="paragraph" w:styleId="Tekstprzypisukocowego">
    <w:name w:val="endnote text"/>
    <w:basedOn w:val="Normalny"/>
    <w:link w:val="TekstprzypisukocowegoZnak"/>
    <w:uiPriority w:val="99"/>
    <w:semiHidden/>
    <w:unhideWhenUsed/>
    <w:rsid w:val="00BD3C4D"/>
    <w:rPr>
      <w:sz w:val="20"/>
      <w:szCs w:val="18"/>
    </w:rPr>
  </w:style>
  <w:style w:type="character" w:customStyle="1" w:styleId="TekstprzypisukocowegoZnak">
    <w:name w:val="Tekst przypisu końcowego Znak"/>
    <w:basedOn w:val="Domylnaczcionkaakapitu"/>
    <w:link w:val="Tekstprzypisukocowego"/>
    <w:uiPriority w:val="99"/>
    <w:semiHidden/>
    <w:rsid w:val="00BD3C4D"/>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BD3C4D"/>
    <w:rPr>
      <w:vertAlign w:val="superscript"/>
    </w:rPr>
  </w:style>
  <w:style w:type="paragraph" w:customStyle="1" w:styleId="standard0">
    <w:name w:val="standard"/>
    <w:basedOn w:val="Normalny"/>
    <w:rsid w:val="00BD3C4D"/>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BD3C4D"/>
    <w:pPr>
      <w:numPr>
        <w:numId w:val="102"/>
      </w:numPr>
    </w:pPr>
  </w:style>
  <w:style w:type="character" w:styleId="Hipercze">
    <w:name w:val="Hyperlink"/>
    <w:basedOn w:val="Domylnaczcionkaakapitu"/>
    <w:uiPriority w:val="99"/>
    <w:unhideWhenUsed/>
    <w:rsid w:val="00BD3C4D"/>
    <w:rPr>
      <w:color w:val="0563C1" w:themeColor="hyperlink"/>
      <w:u w:val="single"/>
    </w:rPr>
  </w:style>
  <w:style w:type="character" w:styleId="Odwoaniedokomentarza">
    <w:name w:val="annotation reference"/>
    <w:basedOn w:val="Domylnaczcionkaakapitu"/>
    <w:uiPriority w:val="99"/>
    <w:semiHidden/>
    <w:unhideWhenUsed/>
    <w:rsid w:val="00BD3C4D"/>
    <w:rPr>
      <w:sz w:val="16"/>
      <w:szCs w:val="16"/>
    </w:rPr>
  </w:style>
  <w:style w:type="paragraph" w:styleId="Tematkomentarza">
    <w:name w:val="annotation subject"/>
    <w:basedOn w:val="Tekstkomentarza"/>
    <w:next w:val="Tekstkomentarza"/>
    <w:link w:val="TematkomentarzaZnak"/>
    <w:uiPriority w:val="99"/>
    <w:semiHidden/>
    <w:unhideWhenUsed/>
    <w:rsid w:val="00BD3C4D"/>
    <w:pPr>
      <w:spacing w:line="240" w:lineRule="auto"/>
      <w:jc w:val="left"/>
    </w:pPr>
    <w:rPr>
      <w:rFonts w:ascii="Liberation Serif" w:eastAsia="SimSun" w:hAnsi="Liberation Serif" w:cs="Mangal"/>
      <w:b/>
      <w:bCs/>
      <w:szCs w:val="18"/>
    </w:rPr>
  </w:style>
  <w:style w:type="character" w:customStyle="1" w:styleId="TematkomentarzaZnak">
    <w:name w:val="Temat komentarza Znak"/>
    <w:basedOn w:val="TekstkomentarzaZnak"/>
    <w:link w:val="Tematkomentarza"/>
    <w:uiPriority w:val="99"/>
    <w:semiHidden/>
    <w:rsid w:val="00BD3C4D"/>
    <w:rPr>
      <w:rFonts w:ascii="Liberation Serif" w:eastAsia="SimSun" w:hAnsi="Liberation Serif" w:cs="Mangal"/>
      <w:b/>
      <w:bCs/>
      <w:kern w:val="3"/>
      <w:sz w:val="20"/>
      <w:szCs w:val="18"/>
      <w:lang w:eastAsia="zh-CN" w:bidi="hi-IN"/>
    </w:rPr>
  </w:style>
  <w:style w:type="character" w:customStyle="1" w:styleId="StandardZnak">
    <w:name w:val="Standard Znak"/>
    <w:basedOn w:val="Domylnaczcionkaakapitu"/>
    <w:link w:val="Standard"/>
    <w:rsid w:val="00BD3C4D"/>
    <w:rPr>
      <w:rFonts w:ascii="Times New Roman" w:eastAsia="Times New Roman" w:hAnsi="Times New Roman" w:cs="Times New Roman"/>
      <w:kern w:val="3"/>
      <w:sz w:val="21"/>
      <w:szCs w:val="24"/>
      <w:lang w:eastAsia="zh-CN" w:bidi="hi-IN"/>
    </w:rPr>
  </w:style>
  <w:style w:type="character" w:customStyle="1" w:styleId="st">
    <w:name w:val="st"/>
    <w:basedOn w:val="Domylnaczcionkaakapitu"/>
    <w:rsid w:val="00BD3C4D"/>
  </w:style>
  <w:style w:type="paragraph" w:styleId="Tekstprzypisudolnego">
    <w:name w:val="footnote text"/>
    <w:basedOn w:val="Normalny"/>
    <w:link w:val="TekstprzypisudolnegoZnak"/>
    <w:uiPriority w:val="99"/>
    <w:semiHidden/>
    <w:unhideWhenUsed/>
    <w:rsid w:val="00BD3C4D"/>
    <w:rPr>
      <w:sz w:val="20"/>
      <w:szCs w:val="18"/>
    </w:rPr>
  </w:style>
  <w:style w:type="character" w:customStyle="1" w:styleId="TekstprzypisudolnegoZnak">
    <w:name w:val="Tekst przypisu dolnego Znak"/>
    <w:basedOn w:val="Domylnaczcionkaakapitu"/>
    <w:link w:val="Tekstprzypisudolnego"/>
    <w:uiPriority w:val="99"/>
    <w:semiHidden/>
    <w:rsid w:val="00BD3C4D"/>
    <w:rPr>
      <w:rFonts w:ascii="Liberation Serif" w:eastAsia="SimSun" w:hAnsi="Liberation Serif" w:cs="Mangal"/>
      <w:kern w:val="3"/>
      <w:sz w:val="20"/>
      <w:szCs w:val="18"/>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3" Type="http://schemas.openxmlformats.org/officeDocument/2006/relationships/settings" Target="settings.xml"/><Relationship Id="rId7" Type="http://schemas.openxmlformats.org/officeDocument/2006/relationships/hyperlink" Target="http://www.ekonomik.miasto.zgier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10311</Words>
  <Characters>61870</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Łęcka</dc:creator>
  <cp:keywords/>
  <dc:description/>
  <cp:lastModifiedBy>Szkola</cp:lastModifiedBy>
  <cp:revision>3</cp:revision>
  <dcterms:created xsi:type="dcterms:W3CDTF">2018-09-05T11:25:00Z</dcterms:created>
  <dcterms:modified xsi:type="dcterms:W3CDTF">2018-09-05T12:37:00Z</dcterms:modified>
</cp:coreProperties>
</file>